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1B" w:rsidRPr="00B12DE3" w:rsidRDefault="0059081B" w:rsidP="0059081B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E3">
        <w:rPr>
          <w:rFonts w:ascii="Times New Roman" w:hAnsi="Times New Roman" w:cs="Times New Roman"/>
          <w:sz w:val="24"/>
          <w:szCs w:val="24"/>
        </w:rPr>
        <w:t>Születési, házassági, bejegyzett élettársi és halotti anyakönyvi kivonat igénylésével kapcsolatos információk</w:t>
      </w:r>
    </w:p>
    <w:p w:rsidR="00744688" w:rsidRPr="00B12DE3" w:rsidRDefault="00744688" w:rsidP="00A241A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688" w:rsidRPr="00B12DE3" w:rsidRDefault="00744688" w:rsidP="00A241A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DE3">
        <w:rPr>
          <w:rFonts w:ascii="Times New Roman" w:hAnsi="Times New Roman" w:cs="Times New Roman"/>
          <w:sz w:val="24"/>
          <w:szCs w:val="24"/>
        </w:rPr>
        <w:t>Anyakönyvi kivonatot személyesen vagy Ügyfélkapun keresztül lehet kérni.</w:t>
      </w:r>
    </w:p>
    <w:p w:rsidR="00B12DE3" w:rsidRDefault="00B12DE3" w:rsidP="00A241A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41A4" w:rsidRPr="00B12DE3" w:rsidRDefault="00A241A4" w:rsidP="00A241A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DE3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Születési, házassági, bejegyzett élettársi kapcsolatokról szóló és halotti anyakönyvi kivonat kérhető az anyakönyvi hivatalban.</w:t>
      </w:r>
    </w:p>
    <w:p w:rsidR="00A241A4" w:rsidRPr="00B12DE3" w:rsidRDefault="00A241A4" w:rsidP="00A241A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D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Kivonatok fajtái:</w:t>
      </w:r>
    </w:p>
    <w:p w:rsidR="00A241A4" w:rsidRPr="00B12DE3" w:rsidRDefault="00A241A4" w:rsidP="00A241A4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DE3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</w:p>
    <w:p w:rsidR="00A241A4" w:rsidRPr="00B12DE3" w:rsidRDefault="00A241A4" w:rsidP="00A241A4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DE3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házassági</w:t>
      </w:r>
    </w:p>
    <w:p w:rsidR="00A241A4" w:rsidRPr="00B12DE3" w:rsidRDefault="00A241A4" w:rsidP="00A241A4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DE3">
        <w:rPr>
          <w:rFonts w:ascii="Times New Roman" w:eastAsia="Times New Roman" w:hAnsi="Times New Roman" w:cs="Times New Roman"/>
          <w:sz w:val="24"/>
          <w:szCs w:val="24"/>
          <w:lang w:eastAsia="hu-HU"/>
        </w:rPr>
        <w:t>halotti</w:t>
      </w:r>
    </w:p>
    <w:p w:rsidR="00A241A4" w:rsidRPr="00B12DE3" w:rsidRDefault="00A241A4" w:rsidP="00A241A4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DE3">
        <w:rPr>
          <w:rFonts w:ascii="Times New Roman" w:eastAsia="Times New Roman" w:hAnsi="Times New Roman" w:cs="Times New Roman"/>
          <w:sz w:val="24"/>
          <w:szCs w:val="24"/>
          <w:lang w:eastAsia="hu-HU"/>
        </w:rPr>
        <w:t>bejegyzett élettársi kapcsolat</w:t>
      </w:r>
    </w:p>
    <w:p w:rsidR="00A241A4" w:rsidRDefault="00A241A4" w:rsidP="00B12DE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DE3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anyakönyvi kivonatot az érintett vagy az általa meghatalmazott személy kérheti. Kiskorú esetén szülője vagy a szülő által meghatalmazott személy részére állítható ki az okirat. Halotti anyakönyvi kivonat kiadható a hozzátartozó részére, vagy (bírósági, földhivatali, hagyatéki eljárásban) annak, akinek jogos érdeke fűződik a haláleset tényének igazolásához, amennyiben a kérelmező az érdeket igazolja.</w:t>
      </w:r>
    </w:p>
    <w:p w:rsidR="00B12DE3" w:rsidRPr="00B12DE3" w:rsidRDefault="00B12DE3" w:rsidP="00B12DE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B12DE3" w:rsidRPr="00B12DE3" w:rsidRDefault="00B12DE3" w:rsidP="00B12DE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2DE3">
        <w:rPr>
          <w:rFonts w:ascii="Times New Roman" w:eastAsia="Times New Roman" w:hAnsi="Times New Roman" w:cs="Times New Roman"/>
          <w:sz w:val="24"/>
          <w:szCs w:val="24"/>
          <w:lang w:eastAsia="hu-HU"/>
        </w:rPr>
        <w:t>Anyakönyvi kivonatok igénylése Ügyfélkapun keresztül:</w:t>
      </w:r>
    </w:p>
    <w:p w:rsidR="00B12DE3" w:rsidRPr="00A241A4" w:rsidRDefault="00B12DE3" w:rsidP="00B12DE3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hu-HU"/>
        </w:rPr>
      </w:pPr>
      <w:hyperlink r:id="rId5" w:tgtFrame="_blank" w:history="1">
        <w:r w:rsidRPr="00A241A4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hu-HU"/>
          </w:rPr>
          <w:t>https://ugyintezes.magyarorszag.hu/szolgaltatasok/anyakonyvi_kivonat_igenyles.html</w:t>
        </w:r>
      </w:hyperlink>
    </w:p>
    <w:p w:rsidR="00BA2989" w:rsidRPr="00A241A4" w:rsidRDefault="00BA2989">
      <w:pPr>
        <w:rPr>
          <w:rFonts w:ascii="Times New Roman" w:hAnsi="Times New Roman" w:cs="Times New Roman"/>
          <w:sz w:val="24"/>
          <w:szCs w:val="24"/>
        </w:rPr>
      </w:pPr>
    </w:p>
    <w:sectPr w:rsidR="00BA2989" w:rsidRPr="00A2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A7ECE"/>
    <w:multiLevelType w:val="multilevel"/>
    <w:tmpl w:val="E2B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4"/>
    <w:rsid w:val="0059081B"/>
    <w:rsid w:val="00744688"/>
    <w:rsid w:val="00A241A4"/>
    <w:rsid w:val="00B12DE3"/>
    <w:rsid w:val="00B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23F2-26A7-4B92-85FF-01F38583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241A4"/>
    <w:pPr>
      <w:spacing w:after="161" w:line="240" w:lineRule="auto"/>
      <w:outlineLvl w:val="0"/>
    </w:pPr>
    <w:rPr>
      <w:rFonts w:ascii="robotoregular" w:eastAsia="Times New Roman" w:hAnsi="robotoregular" w:cs="Times New Roman"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41A4"/>
    <w:rPr>
      <w:rFonts w:ascii="robotoregular" w:eastAsia="Times New Roman" w:hAnsi="robotoregular" w:cs="Times New Roman"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241A4"/>
    <w:rPr>
      <w:strike w:val="0"/>
      <w:dstrike w:val="0"/>
      <w:color w:val="0275D8"/>
      <w:u w:val="none"/>
      <w:effect w:val="none"/>
      <w:shd w:val="clear" w:color="auto" w:fill="auto"/>
    </w:rPr>
  </w:style>
  <w:style w:type="character" w:styleId="Kiemels2">
    <w:name w:val="Strong"/>
    <w:basedOn w:val="Bekezdsalapbettpusa"/>
    <w:uiPriority w:val="22"/>
    <w:qFormat/>
    <w:rsid w:val="00A241A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241A4"/>
    <w:pPr>
      <w:spacing w:after="100" w:afterAutospacing="1" w:line="240" w:lineRule="auto"/>
    </w:pPr>
    <w:rPr>
      <w:rFonts w:ascii="robotoregular" w:eastAsia="Times New Roman" w:hAnsi="robotoregular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408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0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9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gyintezes.magyarorszag.hu/szolgaltatasok/anyakonyvi_kivonat_igeny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Rózsáné Zsuzsi</dc:creator>
  <cp:keywords/>
  <dc:description/>
  <cp:lastModifiedBy>Rózsáné Zsuzsi</cp:lastModifiedBy>
  <cp:revision>4</cp:revision>
  <dcterms:created xsi:type="dcterms:W3CDTF">2021-01-19T09:33:00Z</dcterms:created>
  <dcterms:modified xsi:type="dcterms:W3CDTF">2021-01-19T10:54:00Z</dcterms:modified>
</cp:coreProperties>
</file>