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F6ED" w14:textId="0B1C4B0D" w:rsidR="007D0D09" w:rsidRPr="00F103A1" w:rsidRDefault="009920F0" w:rsidP="00C62B39">
      <w:pPr>
        <w:pStyle w:val="Cm"/>
        <w:jc w:val="center"/>
        <w:rPr>
          <w:rFonts w:ascii="Cambria" w:hAnsi="Cambria" w:cstheme="minorHAnsi"/>
          <w:b/>
          <w:sz w:val="22"/>
          <w:szCs w:val="22"/>
          <w:lang w:val="hu-HU"/>
        </w:rPr>
      </w:pPr>
      <w:r w:rsidRPr="00F103A1">
        <w:rPr>
          <w:rFonts w:ascii="Cambria" w:hAnsi="Cambria" w:cstheme="minorHAnsi"/>
          <w:b/>
          <w:sz w:val="22"/>
          <w:szCs w:val="22"/>
          <w:lang w:val="hu-HU"/>
        </w:rPr>
        <w:t xml:space="preserve">Adatkezelési tájékoztató </w:t>
      </w:r>
      <w:r w:rsidR="00C62B39" w:rsidRPr="00F103A1">
        <w:rPr>
          <w:rFonts w:ascii="Cambria" w:hAnsi="Cambria" w:cstheme="minorHAnsi"/>
          <w:b/>
          <w:sz w:val="22"/>
          <w:szCs w:val="22"/>
          <w:lang w:val="hu-HU"/>
        </w:rPr>
        <w:t xml:space="preserve">a </w:t>
      </w:r>
      <w:r w:rsidR="0031207F">
        <w:rPr>
          <w:rFonts w:ascii="Cambria" w:hAnsi="Cambria" w:cstheme="minorHAnsi"/>
          <w:b/>
          <w:sz w:val="22"/>
          <w:szCs w:val="22"/>
          <w:lang w:val="hu-HU"/>
        </w:rPr>
        <w:t xml:space="preserve">nyilvános képviselőtestületi ülések és bizottsági ülésekhez kapcsolódó </w:t>
      </w:r>
      <w:r w:rsidR="00AE5B1F" w:rsidRPr="00F103A1">
        <w:rPr>
          <w:rFonts w:ascii="Cambria" w:hAnsi="Cambria" w:cstheme="minorHAnsi"/>
          <w:b/>
          <w:sz w:val="22"/>
          <w:szCs w:val="22"/>
          <w:lang w:val="hu-HU"/>
        </w:rPr>
        <w:t>a</w:t>
      </w:r>
      <w:r w:rsidR="009016F7" w:rsidRPr="00F103A1">
        <w:rPr>
          <w:rFonts w:ascii="Cambria" w:hAnsi="Cambria" w:cstheme="minorHAnsi"/>
          <w:b/>
          <w:sz w:val="22"/>
          <w:szCs w:val="22"/>
          <w:lang w:val="hu-HU"/>
        </w:rPr>
        <w:t>datkezelések vonatkozásában</w:t>
      </w:r>
    </w:p>
    <w:p w14:paraId="0DD0AE61" w14:textId="2DEDF6F2" w:rsidR="001D08DC" w:rsidRPr="00F103A1" w:rsidRDefault="00761A96" w:rsidP="001D08DC">
      <w:pPr>
        <w:spacing w:before="240"/>
        <w:jc w:val="both"/>
        <w:rPr>
          <w:rFonts w:ascii="Cambria" w:hAnsi="Cambria" w:cstheme="minorHAnsi"/>
          <w:sz w:val="22"/>
          <w:szCs w:val="22"/>
          <w:lang w:val="hu-HU"/>
        </w:rPr>
      </w:pPr>
      <w:bookmarkStart w:id="0" w:name="_Hlk531944129"/>
      <w:r>
        <w:rPr>
          <w:rFonts w:ascii="Cambria" w:hAnsi="Cambria" w:cstheme="minorHAnsi"/>
          <w:sz w:val="22"/>
          <w:szCs w:val="22"/>
          <w:lang w:val="hu-HU"/>
        </w:rPr>
        <w:t>J</w:t>
      </w:r>
      <w:r w:rsidR="008415AD">
        <w:rPr>
          <w:rFonts w:ascii="Cambria" w:hAnsi="Cambria" w:cstheme="minorHAnsi"/>
          <w:sz w:val="22"/>
          <w:szCs w:val="22"/>
          <w:lang w:val="hu-HU"/>
        </w:rPr>
        <w:t>ánoshalma Városi</w:t>
      </w:r>
      <w:r w:rsidR="00156851" w:rsidRPr="00156851">
        <w:rPr>
          <w:rFonts w:ascii="Cambria" w:hAnsi="Cambria" w:cstheme="minorHAnsi"/>
          <w:sz w:val="22"/>
          <w:szCs w:val="22"/>
          <w:lang w:val="hu-HU"/>
        </w:rPr>
        <w:t xml:space="preserve"> Önkormányzat</w:t>
      </w:r>
      <w:r w:rsidR="00156851" w:rsidRPr="00B25AEF">
        <w:rPr>
          <w:rFonts w:ascii="Cambria" w:hAnsi="Cambria" w:cstheme="minorHAnsi"/>
          <w:sz w:val="22"/>
          <w:szCs w:val="22"/>
          <w:lang w:val="hu-HU"/>
        </w:rPr>
        <w:t xml:space="preserve"> </w:t>
      </w:r>
      <w:r w:rsidR="001D08DC" w:rsidRPr="00B25AEF">
        <w:rPr>
          <w:rFonts w:ascii="Cambria" w:hAnsi="Cambria" w:cstheme="minorHAnsi"/>
          <w:sz w:val="22"/>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w:t>
      </w:r>
      <w:r w:rsidR="001D08DC" w:rsidRPr="00F103A1">
        <w:rPr>
          <w:rFonts w:ascii="Cambria" w:hAnsi="Cambria" w:cstheme="minorHAnsi"/>
          <w:sz w:val="22"/>
          <w:szCs w:val="22"/>
          <w:lang w:val="hu-HU"/>
        </w:rPr>
        <w:t xml:space="preserve"> kívül helyezéséről szóló általános adatvédelmi rendeletével (továbbiakban: Általános Adatvédelmi Rendelet/GDPR) összhangban az alábbi tájékoztatást adja.</w:t>
      </w:r>
    </w:p>
    <w:p w14:paraId="19BE6F45" w14:textId="77777777" w:rsidR="001D08DC" w:rsidRPr="00F103A1" w:rsidRDefault="001D08DC" w:rsidP="001D08DC">
      <w:pPr>
        <w:ind w:right="-2"/>
        <w:rPr>
          <w:rFonts w:ascii="Cambria" w:hAnsi="Cambria" w:cstheme="minorHAnsi"/>
          <w:sz w:val="22"/>
          <w:szCs w:val="22"/>
          <w:lang w:val="hu-HU"/>
        </w:rPr>
      </w:pPr>
    </w:p>
    <w:p w14:paraId="39BF6E1A" w14:textId="77777777" w:rsidR="001D08DC" w:rsidRPr="00F103A1" w:rsidRDefault="001D08DC" w:rsidP="002C530F">
      <w:pPr>
        <w:pStyle w:val="Cmsor1"/>
        <w:numPr>
          <w:ilvl w:val="0"/>
          <w:numId w:val="2"/>
        </w:numPr>
        <w:tabs>
          <w:tab w:val="num" w:pos="432"/>
        </w:tabs>
        <w:ind w:left="432" w:right="0" w:hanging="432"/>
        <w:jc w:val="center"/>
        <w:rPr>
          <w:rFonts w:ascii="Cambria" w:hAnsi="Cambria"/>
          <w:sz w:val="22"/>
          <w:szCs w:val="22"/>
        </w:rPr>
      </w:pPr>
      <w:r w:rsidRPr="00F103A1">
        <w:rPr>
          <w:rFonts w:ascii="Cambria" w:hAnsi="Cambria"/>
          <w:sz w:val="22"/>
          <w:szCs w:val="22"/>
        </w:rPr>
        <w:t>Adatkezelő</w:t>
      </w:r>
    </w:p>
    <w:p w14:paraId="7FEFB295" w14:textId="77777777" w:rsidR="001D08DC" w:rsidRPr="00F103A1" w:rsidRDefault="001D08DC" w:rsidP="001D08DC">
      <w:pPr>
        <w:ind w:right="-2"/>
        <w:jc w:val="both"/>
        <w:rPr>
          <w:rFonts w:ascii="Cambria" w:hAnsi="Cambria" w:cstheme="minorHAnsi"/>
          <w:sz w:val="22"/>
          <w:szCs w:val="22"/>
          <w:lang w:val="hu-HU"/>
        </w:rPr>
      </w:pPr>
    </w:p>
    <w:p w14:paraId="21442F52" w14:textId="29A3F9DD" w:rsidR="008415AD" w:rsidRPr="008415AD" w:rsidRDefault="008415AD" w:rsidP="008415AD">
      <w:pPr>
        <w:jc w:val="both"/>
        <w:rPr>
          <w:rFonts w:ascii="Cambria" w:hAnsi="Cambria" w:cstheme="minorHAnsi"/>
          <w:sz w:val="22"/>
          <w:szCs w:val="22"/>
          <w:lang w:val="hu-HU"/>
        </w:rPr>
      </w:pPr>
      <w:r w:rsidRPr="008415AD">
        <w:rPr>
          <w:rFonts w:ascii="Cambria" w:hAnsi="Cambria" w:cstheme="minorHAnsi"/>
          <w:sz w:val="22"/>
          <w:szCs w:val="22"/>
          <w:lang w:val="hu-HU"/>
        </w:rPr>
        <w:t xml:space="preserve">Név: </w:t>
      </w:r>
      <w:r w:rsidRPr="008415AD">
        <w:rPr>
          <w:rFonts w:ascii="Cambria" w:hAnsi="Cambria" w:cstheme="minorHAnsi"/>
          <w:b/>
          <w:bCs/>
          <w:sz w:val="22"/>
          <w:szCs w:val="22"/>
          <w:lang w:val="hu-HU"/>
        </w:rPr>
        <w:t>Jánoshalma Város</w:t>
      </w:r>
      <w:r w:rsidRPr="008415AD">
        <w:rPr>
          <w:rFonts w:ascii="Cambria" w:hAnsi="Cambria" w:cstheme="minorHAnsi"/>
          <w:b/>
          <w:bCs/>
          <w:sz w:val="22"/>
          <w:szCs w:val="22"/>
          <w:lang w:val="hu-HU"/>
        </w:rPr>
        <w:t>i</w:t>
      </w:r>
      <w:r w:rsidRPr="008415AD">
        <w:rPr>
          <w:rFonts w:ascii="Cambria" w:hAnsi="Cambria" w:cstheme="minorHAnsi"/>
          <w:b/>
          <w:bCs/>
          <w:sz w:val="22"/>
          <w:szCs w:val="22"/>
          <w:lang w:val="hu-HU"/>
        </w:rPr>
        <w:t xml:space="preserve"> Önkormányzat</w:t>
      </w:r>
    </w:p>
    <w:p w14:paraId="4FD828B1" w14:textId="77777777" w:rsidR="008415AD" w:rsidRPr="008415AD" w:rsidRDefault="008415AD" w:rsidP="008415AD">
      <w:pPr>
        <w:jc w:val="both"/>
        <w:rPr>
          <w:rFonts w:ascii="Cambria" w:hAnsi="Cambria" w:cstheme="minorHAnsi"/>
          <w:sz w:val="22"/>
          <w:szCs w:val="22"/>
          <w:lang w:val="hu-HU"/>
        </w:rPr>
      </w:pPr>
      <w:r w:rsidRPr="008415AD">
        <w:rPr>
          <w:rFonts w:ascii="Cambria" w:hAnsi="Cambria" w:cstheme="minorHAnsi"/>
          <w:sz w:val="22"/>
          <w:szCs w:val="22"/>
          <w:lang w:val="hu-HU"/>
        </w:rPr>
        <w:t>Székhely: 6440 Jánoshalma, Béke tér 1.</w:t>
      </w:r>
    </w:p>
    <w:p w14:paraId="329DE837" w14:textId="77777777" w:rsidR="008415AD" w:rsidRPr="008415AD" w:rsidRDefault="008415AD" w:rsidP="008415AD">
      <w:pPr>
        <w:jc w:val="both"/>
        <w:rPr>
          <w:rFonts w:ascii="Cambria" w:hAnsi="Cambria" w:cstheme="minorHAnsi"/>
          <w:sz w:val="22"/>
          <w:szCs w:val="22"/>
          <w:lang w:val="hu-HU"/>
        </w:rPr>
      </w:pPr>
      <w:r w:rsidRPr="008415AD">
        <w:rPr>
          <w:rFonts w:ascii="Cambria" w:hAnsi="Cambria" w:cstheme="minorHAnsi"/>
          <w:sz w:val="22"/>
          <w:szCs w:val="22"/>
          <w:lang w:val="hu-HU"/>
        </w:rPr>
        <w:t>Telefonszám: 06-77-501-001</w:t>
      </w:r>
    </w:p>
    <w:p w14:paraId="6EE25E9E" w14:textId="77777777" w:rsidR="008415AD" w:rsidRPr="008415AD" w:rsidRDefault="008415AD" w:rsidP="008415AD">
      <w:pPr>
        <w:jc w:val="both"/>
        <w:rPr>
          <w:rFonts w:ascii="Cambria" w:hAnsi="Cambria" w:cstheme="minorHAnsi"/>
          <w:sz w:val="22"/>
          <w:szCs w:val="22"/>
          <w:lang w:val="hu-HU"/>
        </w:rPr>
      </w:pPr>
      <w:r w:rsidRPr="008415AD">
        <w:rPr>
          <w:rFonts w:ascii="Cambria" w:hAnsi="Cambria" w:cstheme="minorHAnsi"/>
          <w:sz w:val="22"/>
          <w:szCs w:val="22"/>
          <w:lang w:val="hu-HU"/>
        </w:rPr>
        <w:t>E-mail cím: polghiv@janoshalma.hu</w:t>
      </w:r>
    </w:p>
    <w:p w14:paraId="7D54CF07" w14:textId="77777777" w:rsidR="008415AD" w:rsidRPr="008415AD" w:rsidRDefault="008415AD" w:rsidP="008415AD">
      <w:pPr>
        <w:jc w:val="both"/>
        <w:rPr>
          <w:rFonts w:ascii="Cambria" w:hAnsi="Cambria" w:cstheme="minorHAnsi"/>
          <w:sz w:val="22"/>
          <w:szCs w:val="22"/>
          <w:lang w:val="hu-HU"/>
        </w:rPr>
      </w:pPr>
      <w:r w:rsidRPr="008415AD">
        <w:rPr>
          <w:rFonts w:ascii="Cambria" w:hAnsi="Cambria" w:cstheme="minorHAnsi"/>
          <w:sz w:val="22"/>
          <w:szCs w:val="22"/>
          <w:lang w:val="hu-HU"/>
        </w:rPr>
        <w:t>Képviselő: Lengyel Endre</w:t>
      </w:r>
    </w:p>
    <w:p w14:paraId="399734A8" w14:textId="77777777" w:rsidR="008415AD" w:rsidRPr="008415AD" w:rsidRDefault="008415AD" w:rsidP="008415AD">
      <w:pPr>
        <w:jc w:val="both"/>
        <w:rPr>
          <w:rFonts w:ascii="Cambria" w:hAnsi="Cambria" w:cstheme="minorHAnsi"/>
          <w:sz w:val="22"/>
          <w:szCs w:val="22"/>
          <w:lang w:val="hu-HU"/>
        </w:rPr>
      </w:pPr>
      <w:r w:rsidRPr="008415AD">
        <w:rPr>
          <w:rFonts w:ascii="Cambria" w:hAnsi="Cambria" w:cstheme="minorHAnsi"/>
          <w:sz w:val="22"/>
          <w:szCs w:val="22"/>
          <w:lang w:val="hu-HU"/>
        </w:rPr>
        <w:t xml:space="preserve">Képviselő elérhetősége: </w:t>
      </w:r>
      <w:hyperlink r:id="rId8" w:history="1">
        <w:r w:rsidRPr="008415AD">
          <w:rPr>
            <w:rStyle w:val="Hiperhivatkozs"/>
            <w:rFonts w:ascii="Cambria" w:hAnsi="Cambria" w:cstheme="minorHAnsi"/>
            <w:sz w:val="22"/>
            <w:szCs w:val="22"/>
            <w:lang w:val="hu-HU"/>
          </w:rPr>
          <w:t>lengyel.endre@janoshalma.hu</w:t>
        </w:r>
      </w:hyperlink>
    </w:p>
    <w:p w14:paraId="0CE6A9C7" w14:textId="77777777" w:rsidR="00593F35" w:rsidRPr="00F103A1" w:rsidRDefault="00593F35" w:rsidP="00593F35">
      <w:pPr>
        <w:ind w:right="-2"/>
        <w:rPr>
          <w:rFonts w:ascii="Cambria" w:hAnsi="Cambria" w:cstheme="minorHAnsi"/>
          <w:sz w:val="22"/>
          <w:szCs w:val="22"/>
          <w:lang w:val="hu-HU"/>
        </w:rPr>
      </w:pPr>
    </w:p>
    <w:p w14:paraId="7AE0FB03" w14:textId="77777777" w:rsidR="001D08DC" w:rsidRPr="00F103A1" w:rsidRDefault="001D08DC" w:rsidP="002C530F">
      <w:pPr>
        <w:pStyle w:val="Cmsor1"/>
        <w:numPr>
          <w:ilvl w:val="0"/>
          <w:numId w:val="2"/>
        </w:numPr>
        <w:tabs>
          <w:tab w:val="num" w:pos="432"/>
        </w:tabs>
        <w:ind w:left="432" w:right="0" w:hanging="432"/>
        <w:jc w:val="center"/>
        <w:rPr>
          <w:rFonts w:ascii="Cambria" w:hAnsi="Cambria"/>
          <w:sz w:val="22"/>
          <w:szCs w:val="22"/>
        </w:rPr>
      </w:pPr>
      <w:bookmarkStart w:id="1" w:name="_Toc99707712"/>
      <w:r w:rsidRPr="00F103A1">
        <w:rPr>
          <w:rFonts w:ascii="Cambria" w:hAnsi="Cambria"/>
          <w:sz w:val="22"/>
          <w:szCs w:val="22"/>
        </w:rPr>
        <w:t>Az adatvédelmi tisztviselő elérhetősége</w:t>
      </w:r>
      <w:bookmarkEnd w:id="1"/>
    </w:p>
    <w:p w14:paraId="240A9BC7" w14:textId="77777777" w:rsidR="001D08DC" w:rsidRPr="00F103A1" w:rsidRDefault="001D08DC" w:rsidP="001D08DC">
      <w:pPr>
        <w:ind w:right="-2"/>
        <w:rPr>
          <w:rFonts w:ascii="Cambria" w:hAnsi="Cambria" w:cstheme="minorHAnsi"/>
          <w:sz w:val="22"/>
          <w:szCs w:val="22"/>
          <w:lang w:val="hu-HU"/>
        </w:rPr>
      </w:pPr>
    </w:p>
    <w:p w14:paraId="4606D42B" w14:textId="77777777" w:rsidR="001D08DC" w:rsidRPr="00F103A1" w:rsidRDefault="001D08DC" w:rsidP="001D08DC">
      <w:pPr>
        <w:ind w:right="-2"/>
        <w:rPr>
          <w:rFonts w:ascii="Cambria" w:hAnsi="Cambria" w:cstheme="minorHAnsi"/>
          <w:sz w:val="22"/>
          <w:szCs w:val="22"/>
          <w:lang w:val="hu-HU"/>
        </w:rPr>
      </w:pPr>
      <w:r w:rsidRPr="00F103A1">
        <w:rPr>
          <w:rFonts w:ascii="Cambria" w:hAnsi="Cambria" w:cstheme="minorHAnsi"/>
          <w:sz w:val="22"/>
          <w:szCs w:val="22"/>
          <w:lang w:val="hu-HU"/>
        </w:rPr>
        <w:t>Adatvédelmi tisztviselő neve:</w:t>
      </w:r>
      <w:r w:rsidRPr="00F103A1">
        <w:rPr>
          <w:rFonts w:ascii="Cambria" w:hAnsi="Cambria" w:cstheme="minorHAnsi"/>
          <w:sz w:val="22"/>
          <w:szCs w:val="22"/>
          <w:lang w:val="hu-HU" w:eastAsia="en-GB"/>
        </w:rPr>
        <w:t xml:space="preserve"> Közinformatika Nonprofit Kft.</w:t>
      </w:r>
    </w:p>
    <w:p w14:paraId="0F065C47" w14:textId="77777777" w:rsidR="001D08DC" w:rsidRPr="00F103A1" w:rsidRDefault="001D08DC" w:rsidP="001D08DC">
      <w:pPr>
        <w:ind w:right="-2"/>
        <w:rPr>
          <w:rStyle w:val="Hiperhivatkozs"/>
          <w:rFonts w:ascii="Cambria" w:hAnsi="Cambria" w:cstheme="minorHAnsi"/>
          <w:color w:val="auto"/>
          <w:sz w:val="22"/>
          <w:szCs w:val="22"/>
          <w:u w:val="none"/>
          <w:shd w:val="clear" w:color="auto" w:fill="FFFFFF"/>
          <w:lang w:val="hu-HU"/>
        </w:rPr>
      </w:pPr>
      <w:r w:rsidRPr="00F103A1">
        <w:rPr>
          <w:rFonts w:ascii="Cambria" w:hAnsi="Cambria" w:cstheme="minorHAnsi"/>
          <w:sz w:val="22"/>
          <w:szCs w:val="22"/>
          <w:lang w:val="hu-HU"/>
        </w:rPr>
        <w:t xml:space="preserve">E-mail cím: </w:t>
      </w:r>
      <w:hyperlink r:id="rId9" w:history="1">
        <w:r w:rsidRPr="00F103A1">
          <w:rPr>
            <w:rStyle w:val="Hiperhivatkozs"/>
            <w:rFonts w:ascii="Cambria" w:hAnsi="Cambria"/>
            <w:sz w:val="22"/>
            <w:szCs w:val="22"/>
            <w:lang w:val="hu-HU"/>
          </w:rPr>
          <w:t>dpo@kozinformatika.hu</w:t>
        </w:r>
      </w:hyperlink>
    </w:p>
    <w:p w14:paraId="020EBD6E" w14:textId="55377997" w:rsidR="001D08DC" w:rsidRPr="00F103A1" w:rsidRDefault="001D08DC" w:rsidP="001D08DC">
      <w:pPr>
        <w:ind w:right="-2"/>
        <w:rPr>
          <w:rFonts w:ascii="Cambria" w:hAnsi="Cambria" w:cstheme="minorHAnsi"/>
          <w:sz w:val="22"/>
          <w:szCs w:val="22"/>
          <w:lang w:val="hu-HU" w:eastAsia="en-GB"/>
        </w:rPr>
      </w:pPr>
      <w:r w:rsidRPr="00F103A1">
        <w:rPr>
          <w:rFonts w:ascii="Cambria" w:hAnsi="Cambria" w:cstheme="minorHAnsi"/>
          <w:sz w:val="22"/>
          <w:szCs w:val="22"/>
          <w:lang w:val="hu-HU" w:eastAsia="en-GB"/>
        </w:rPr>
        <w:t xml:space="preserve">levelezési cím: </w:t>
      </w:r>
      <w:r w:rsidR="007C08CA">
        <w:rPr>
          <w:rFonts w:ascii="Cambria" w:hAnsi="Cambria" w:cstheme="minorHAnsi"/>
          <w:sz w:val="22"/>
          <w:szCs w:val="22"/>
          <w:lang w:val="hu-HU" w:eastAsia="en-GB"/>
        </w:rPr>
        <w:t xml:space="preserve">1205 Budapest, Mikszáth u. 69.  </w:t>
      </w:r>
    </w:p>
    <w:p w14:paraId="0A85C9D4" w14:textId="77777777" w:rsidR="001D08DC" w:rsidRDefault="001D08DC" w:rsidP="001D08DC">
      <w:pPr>
        <w:ind w:right="-2"/>
        <w:rPr>
          <w:rFonts w:ascii="Cambria" w:hAnsi="Cambria" w:cstheme="minorHAnsi"/>
          <w:sz w:val="22"/>
          <w:szCs w:val="22"/>
          <w:lang w:val="hu-HU" w:eastAsia="en-GB"/>
        </w:rPr>
      </w:pPr>
      <w:r w:rsidRPr="00F103A1">
        <w:rPr>
          <w:rFonts w:ascii="Cambria" w:hAnsi="Cambria" w:cstheme="minorHAnsi"/>
          <w:sz w:val="22"/>
          <w:szCs w:val="22"/>
          <w:lang w:val="hu-HU" w:eastAsia="en-GB"/>
        </w:rPr>
        <w:t>Telefonos elérhetősége: +36 1 786 23 63</w:t>
      </w:r>
    </w:p>
    <w:p w14:paraId="2E98789C" w14:textId="77777777" w:rsidR="00F426CB" w:rsidRPr="00F103A1" w:rsidRDefault="00F426CB" w:rsidP="001D08DC">
      <w:pPr>
        <w:ind w:right="-2"/>
        <w:rPr>
          <w:rFonts w:ascii="Cambria" w:hAnsi="Cambria" w:cstheme="minorHAnsi"/>
          <w:sz w:val="22"/>
          <w:szCs w:val="22"/>
          <w:lang w:val="hu-HU" w:eastAsia="en-GB"/>
        </w:rPr>
      </w:pPr>
    </w:p>
    <w:p w14:paraId="499C8B94" w14:textId="77777777" w:rsidR="00C62B39" w:rsidRPr="00F103A1" w:rsidRDefault="00C62B39" w:rsidP="001D08DC">
      <w:pPr>
        <w:ind w:right="-2"/>
        <w:rPr>
          <w:rFonts w:ascii="Cambria" w:hAnsi="Cambria" w:cstheme="minorHAnsi"/>
          <w:sz w:val="22"/>
          <w:szCs w:val="22"/>
          <w:lang w:val="hu-HU" w:eastAsia="en-GB"/>
        </w:rPr>
      </w:pPr>
    </w:p>
    <w:p w14:paraId="4082FA89" w14:textId="6CADB08E" w:rsidR="001D08DC" w:rsidRDefault="0031207F" w:rsidP="008E7AB2">
      <w:pPr>
        <w:pStyle w:val="Cmsor1"/>
        <w:numPr>
          <w:ilvl w:val="0"/>
          <w:numId w:val="2"/>
        </w:numPr>
        <w:tabs>
          <w:tab w:val="num" w:pos="432"/>
        </w:tabs>
        <w:ind w:left="432" w:hanging="432"/>
        <w:jc w:val="both"/>
        <w:rPr>
          <w:rFonts w:ascii="Cambria" w:hAnsi="Cambria"/>
          <w:sz w:val="22"/>
          <w:szCs w:val="22"/>
        </w:rPr>
      </w:pPr>
      <w:r w:rsidRPr="0031207F">
        <w:rPr>
          <w:rFonts w:ascii="Cambria" w:hAnsi="Cambria"/>
          <w:sz w:val="22"/>
          <w:szCs w:val="22"/>
        </w:rPr>
        <w:t xml:space="preserve">Nyilvános képviselő-testületi//bizottsági ülésről </w:t>
      </w:r>
      <w:r w:rsidR="005E608A">
        <w:rPr>
          <w:rFonts w:ascii="Cambria" w:hAnsi="Cambria"/>
          <w:sz w:val="22"/>
          <w:szCs w:val="22"/>
        </w:rPr>
        <w:t xml:space="preserve">jegyzőkönyv, </w:t>
      </w:r>
      <w:r w:rsidRPr="0031207F">
        <w:rPr>
          <w:rFonts w:ascii="Cambria" w:hAnsi="Cambria"/>
          <w:sz w:val="22"/>
          <w:szCs w:val="22"/>
        </w:rPr>
        <w:t>kép-, illetőleg hangfelvétel készítése, nyilvánosságra hozatala</w:t>
      </w:r>
    </w:p>
    <w:p w14:paraId="262D2BD5" w14:textId="77777777" w:rsidR="0031207F" w:rsidRDefault="0031207F" w:rsidP="0031207F">
      <w:pPr>
        <w:rPr>
          <w:lang w:val="hu-HU"/>
        </w:rPr>
      </w:pPr>
    </w:p>
    <w:p w14:paraId="0F4630A5" w14:textId="77777777" w:rsidR="00E405AF" w:rsidRPr="008211FF" w:rsidRDefault="00E405AF" w:rsidP="008211FF">
      <w:pPr>
        <w:ind w:right="-2"/>
        <w:jc w:val="both"/>
        <w:rPr>
          <w:rFonts w:ascii="Cambria" w:hAnsi="Cambria" w:cstheme="minorHAnsi"/>
          <w:sz w:val="22"/>
          <w:szCs w:val="22"/>
          <w:lang w:val="hu-HU"/>
        </w:rPr>
      </w:pPr>
      <w:r w:rsidRPr="008211FF">
        <w:rPr>
          <w:rFonts w:ascii="Cambria" w:hAnsi="Cambria" w:cstheme="minorHAnsi"/>
          <w:sz w:val="22"/>
          <w:szCs w:val="22"/>
          <w:lang w:val="hu-HU"/>
        </w:rPr>
        <w:t xml:space="preserve">Magyarország helyi önkormányzatokról szóló 2011. évi CXXXIX. törvény (a továbbiakban: Mötv.) rendelkezik a képviselő-testület ülésének nyilvánosságáról, valamint a zárt ülés tartásának feltételeiről. </w:t>
      </w:r>
    </w:p>
    <w:p w14:paraId="41E2B2D1" w14:textId="682FDD35" w:rsidR="00E405AF" w:rsidRPr="008211FF" w:rsidRDefault="00E405AF" w:rsidP="008211FF">
      <w:pPr>
        <w:ind w:right="-2"/>
        <w:jc w:val="both"/>
        <w:rPr>
          <w:rFonts w:ascii="Cambria" w:hAnsi="Cambria" w:cstheme="minorHAnsi"/>
          <w:sz w:val="22"/>
          <w:szCs w:val="22"/>
          <w:lang w:val="hu-HU"/>
        </w:rPr>
      </w:pPr>
      <w:r w:rsidRPr="008211FF">
        <w:rPr>
          <w:rFonts w:ascii="Cambria" w:hAnsi="Cambria" w:cstheme="minorHAnsi"/>
          <w:sz w:val="22"/>
          <w:szCs w:val="22"/>
          <w:lang w:val="hu-HU"/>
        </w:rPr>
        <w:t>Az Mötv. 2. § -a alapelvként deklarálja a képviselő-testületi ülések nyilvánosságát, melyet az Mötv. 46. § (1) bekezdésében megerősít.</w:t>
      </w:r>
    </w:p>
    <w:p w14:paraId="68D1DC3C" w14:textId="2698EE70" w:rsidR="005E608A" w:rsidRPr="008211FF" w:rsidRDefault="005E608A" w:rsidP="008211FF">
      <w:pPr>
        <w:ind w:right="-2"/>
        <w:jc w:val="both"/>
        <w:rPr>
          <w:rFonts w:ascii="Cambria" w:hAnsi="Cambria" w:cstheme="minorHAnsi"/>
          <w:sz w:val="22"/>
          <w:szCs w:val="22"/>
          <w:lang w:val="hu-HU"/>
        </w:rPr>
      </w:pPr>
      <w:r w:rsidRPr="008211FF">
        <w:rPr>
          <w:rFonts w:ascii="Cambria" w:hAnsi="Cambria" w:cstheme="minorHAnsi"/>
          <w:sz w:val="22"/>
          <w:szCs w:val="22"/>
          <w:lang w:val="hu-HU"/>
        </w:rPr>
        <w:t xml:space="preserve">A képviselő-testület üléséről hangfelvételt, és jegyzőkönyvet kell készíteni, amely tartalmazza az ülésen elhangzottakat, rögzíti a történteket. </w:t>
      </w:r>
    </w:p>
    <w:p w14:paraId="30F2E26E" w14:textId="5E5B1F6F" w:rsidR="00E405AF" w:rsidRPr="008211FF" w:rsidRDefault="00E405AF" w:rsidP="008211FF">
      <w:pPr>
        <w:ind w:right="-2"/>
        <w:jc w:val="both"/>
        <w:rPr>
          <w:rFonts w:ascii="Cambria" w:hAnsi="Cambria" w:cstheme="minorHAnsi"/>
          <w:sz w:val="22"/>
          <w:szCs w:val="22"/>
          <w:lang w:val="hu-HU"/>
        </w:rPr>
      </w:pPr>
      <w:r w:rsidRPr="008211FF">
        <w:rPr>
          <w:rFonts w:ascii="Cambria" w:hAnsi="Cambria" w:cstheme="minorHAnsi"/>
          <w:sz w:val="22"/>
          <w:szCs w:val="22"/>
          <w:lang w:val="hu-HU"/>
        </w:rPr>
        <w:t>A nyilvános önkormányzati, illetve képviselő-testületi működésbe beletartozik a nyilvános ülésekről történő kép- és hangfelvétel készítésének joga is, valamint az, hogy a kép- és hangfelvétel készítését a nyilvános képviselőtestületi, illetve bizottsági üléseken résztvevő személyek eltűrni kötelesek.</w:t>
      </w:r>
    </w:p>
    <w:p w14:paraId="434F98E0" w14:textId="1B91AD47" w:rsidR="00F426CB" w:rsidRPr="008211FF" w:rsidRDefault="00F426CB" w:rsidP="008211FF">
      <w:pPr>
        <w:ind w:right="-2"/>
        <w:jc w:val="both"/>
        <w:rPr>
          <w:rFonts w:ascii="Cambria" w:hAnsi="Cambria" w:cstheme="minorHAnsi"/>
          <w:sz w:val="22"/>
          <w:szCs w:val="22"/>
          <w:lang w:val="hu-HU"/>
        </w:rPr>
      </w:pPr>
      <w:r w:rsidRPr="008211FF">
        <w:rPr>
          <w:rFonts w:ascii="Cambria" w:hAnsi="Cambria" w:cstheme="minorHAnsi"/>
          <w:sz w:val="22"/>
          <w:szCs w:val="22"/>
          <w:lang w:val="hu-HU"/>
        </w:rPr>
        <w:t>A felvételt az önkormányzat nyilvánosságra is hozhatja a felvétel készítését követően vagy a felvétel készítésével egyidejűleg.</w:t>
      </w:r>
    </w:p>
    <w:p w14:paraId="70E55C04" w14:textId="77777777" w:rsidR="00E405AF" w:rsidRPr="008211FF" w:rsidRDefault="00E405AF" w:rsidP="008211FF">
      <w:pPr>
        <w:ind w:right="-2"/>
        <w:jc w:val="both"/>
        <w:rPr>
          <w:rFonts w:ascii="Cambria" w:hAnsi="Cambria" w:cstheme="minorHAnsi"/>
          <w:sz w:val="22"/>
          <w:szCs w:val="22"/>
          <w:lang w:val="hu-HU"/>
        </w:rPr>
      </w:pPr>
      <w:r w:rsidRPr="008211FF">
        <w:rPr>
          <w:rFonts w:ascii="Cambria" w:hAnsi="Cambria" w:cstheme="minorHAnsi"/>
          <w:sz w:val="22"/>
          <w:szCs w:val="22"/>
          <w:lang w:val="hu-HU"/>
        </w:rPr>
        <w:t>A nyilvános képviselő-testületi ülésen való részvétel a testületi ülések élő közvetítésével is megvalósulhat. Ezekben az esetekben a helyi/önkormányzati televízióban-, vagy interneten, Facebook vagy YouTube oldalon érhetőek el az állampolgárok számára. A nyilvános képviselő-testületi, bizottsági üléseken történtek, az azokról készült jegyzőkönyvek, felvételek közérdekű, illetve közérdekből nyilvános adatnak tekintendőek, melyeket az Infotv. 28. § (1) bekezdése alapján bárki megismerhet.</w:t>
      </w:r>
    </w:p>
    <w:p w14:paraId="42AC794F" w14:textId="77777777" w:rsidR="00F426CB" w:rsidRDefault="00F426CB" w:rsidP="00E405AF">
      <w:pPr>
        <w:jc w:val="both"/>
        <w:rPr>
          <w:lang w:val="hu-HU"/>
        </w:rPr>
      </w:pPr>
    </w:p>
    <w:p w14:paraId="04F35A81" w14:textId="77777777" w:rsidR="00D86E51" w:rsidRPr="00F103A1" w:rsidRDefault="00D86E51" w:rsidP="001D08DC">
      <w:pPr>
        <w:pStyle w:val="Cmsor1"/>
        <w:numPr>
          <w:ilvl w:val="0"/>
          <w:numId w:val="0"/>
        </w:numPr>
        <w:rPr>
          <w:rFonts w:ascii="Cambria" w:hAnsi="Cambria"/>
          <w:sz w:val="22"/>
          <w:szCs w:val="22"/>
        </w:rPr>
      </w:pPr>
      <w:r w:rsidRPr="00F103A1">
        <w:rPr>
          <w:rFonts w:ascii="Cambria" w:hAnsi="Cambria"/>
          <w:sz w:val="22"/>
          <w:szCs w:val="22"/>
        </w:rPr>
        <w:t>Érintettek kategóriái</w:t>
      </w:r>
    </w:p>
    <w:p w14:paraId="06E3A97C" w14:textId="77777777" w:rsidR="00D86E51" w:rsidRPr="00F103A1" w:rsidRDefault="00D86E51" w:rsidP="00FB482E">
      <w:pPr>
        <w:ind w:right="-2"/>
        <w:jc w:val="both"/>
        <w:rPr>
          <w:rFonts w:ascii="Cambria" w:hAnsi="Cambria" w:cstheme="minorHAnsi"/>
          <w:sz w:val="22"/>
          <w:szCs w:val="22"/>
          <w:lang w:val="hu-HU"/>
        </w:rPr>
      </w:pPr>
    </w:p>
    <w:p w14:paraId="7636B89D" w14:textId="77777777" w:rsidR="00E405AF" w:rsidRDefault="00E405AF" w:rsidP="00C62B39">
      <w:pPr>
        <w:ind w:right="-2"/>
        <w:jc w:val="both"/>
        <w:rPr>
          <w:rFonts w:ascii="Cambria" w:hAnsi="Cambria" w:cstheme="minorHAnsi"/>
          <w:sz w:val="22"/>
          <w:szCs w:val="22"/>
          <w:lang w:val="hu-HU"/>
        </w:rPr>
      </w:pPr>
      <w:r w:rsidRPr="00E405AF">
        <w:rPr>
          <w:rFonts w:ascii="Cambria" w:hAnsi="Cambria" w:cstheme="minorHAnsi"/>
          <w:sz w:val="22"/>
          <w:szCs w:val="22"/>
          <w:lang w:val="hu-HU"/>
        </w:rPr>
        <w:t>Nyilvános képviselő-testületi//bizottsági ülés</w:t>
      </w:r>
      <w:r>
        <w:rPr>
          <w:rFonts w:ascii="Cambria" w:hAnsi="Cambria" w:cstheme="minorHAnsi"/>
          <w:sz w:val="22"/>
          <w:szCs w:val="22"/>
          <w:lang w:val="hu-HU"/>
        </w:rPr>
        <w:t xml:space="preserve">en részt vevő személyek, előterjesztéssel érintettek. </w:t>
      </w:r>
    </w:p>
    <w:p w14:paraId="1FE5654F" w14:textId="77777777" w:rsidR="005E608A" w:rsidRDefault="005E608A" w:rsidP="00C62B39">
      <w:pPr>
        <w:ind w:right="-2"/>
        <w:jc w:val="both"/>
        <w:rPr>
          <w:rFonts w:ascii="Cambria" w:hAnsi="Cambria" w:cstheme="minorHAnsi"/>
          <w:sz w:val="22"/>
          <w:szCs w:val="22"/>
          <w:lang w:val="hu-HU"/>
        </w:rPr>
      </w:pPr>
    </w:p>
    <w:p w14:paraId="597D3B23" w14:textId="77777777" w:rsidR="005E608A" w:rsidRPr="00F103A1" w:rsidRDefault="005E608A" w:rsidP="00C62B39">
      <w:pPr>
        <w:ind w:right="-2"/>
        <w:jc w:val="both"/>
        <w:rPr>
          <w:rFonts w:ascii="Cambria" w:hAnsi="Cambria" w:cstheme="minorHAnsi"/>
          <w:sz w:val="22"/>
          <w:szCs w:val="22"/>
          <w:lang w:val="hu-HU"/>
        </w:rPr>
      </w:pPr>
    </w:p>
    <w:p w14:paraId="25D659AE" w14:textId="77777777" w:rsidR="000322AA" w:rsidRPr="00F103A1" w:rsidRDefault="00D86E51" w:rsidP="001D08DC">
      <w:pPr>
        <w:pStyle w:val="Cmsor1"/>
        <w:numPr>
          <w:ilvl w:val="0"/>
          <w:numId w:val="0"/>
        </w:numPr>
        <w:rPr>
          <w:rFonts w:ascii="Cambria" w:hAnsi="Cambria"/>
          <w:sz w:val="22"/>
          <w:szCs w:val="22"/>
        </w:rPr>
      </w:pPr>
      <w:r w:rsidRPr="00F103A1">
        <w:rPr>
          <w:rFonts w:ascii="Cambria" w:hAnsi="Cambria"/>
          <w:sz w:val="22"/>
          <w:szCs w:val="22"/>
        </w:rPr>
        <w:t>Az adatkezelés célja</w:t>
      </w:r>
    </w:p>
    <w:p w14:paraId="2B3B26B4" w14:textId="77777777" w:rsidR="00D86E51" w:rsidRPr="00F103A1" w:rsidRDefault="00D86E51" w:rsidP="00FB482E">
      <w:pPr>
        <w:ind w:right="-2"/>
        <w:rPr>
          <w:rFonts w:ascii="Cambria" w:hAnsi="Cambria" w:cstheme="minorHAnsi"/>
          <w:sz w:val="22"/>
          <w:szCs w:val="22"/>
          <w:lang w:val="hu-HU"/>
        </w:rPr>
      </w:pPr>
    </w:p>
    <w:p w14:paraId="17488D9A" w14:textId="08C3FDCA" w:rsidR="00C62B39" w:rsidRDefault="00C62B39" w:rsidP="00E405AF">
      <w:pPr>
        <w:ind w:right="-2"/>
        <w:jc w:val="both"/>
        <w:rPr>
          <w:rFonts w:ascii="Cambria" w:hAnsi="Cambria" w:cstheme="minorHAnsi"/>
          <w:sz w:val="22"/>
          <w:szCs w:val="22"/>
          <w:lang w:val="hu-HU"/>
        </w:rPr>
      </w:pPr>
      <w:r w:rsidRPr="00F103A1">
        <w:rPr>
          <w:rFonts w:ascii="Cambria" w:hAnsi="Cambria" w:cstheme="minorHAnsi"/>
          <w:sz w:val="22"/>
          <w:szCs w:val="22"/>
          <w:lang w:val="hu-HU"/>
        </w:rPr>
        <w:t xml:space="preserve">Adatkezelés célja </w:t>
      </w:r>
      <w:r w:rsidR="00E405AF" w:rsidRPr="00E405AF">
        <w:rPr>
          <w:rFonts w:ascii="Cambria" w:hAnsi="Cambria" w:cstheme="minorHAnsi"/>
          <w:sz w:val="22"/>
          <w:szCs w:val="22"/>
          <w:lang w:val="hu-HU"/>
        </w:rPr>
        <w:t>az ülésen</w:t>
      </w:r>
      <w:r w:rsidR="00E405AF">
        <w:rPr>
          <w:rFonts w:ascii="Cambria" w:hAnsi="Cambria" w:cstheme="minorHAnsi"/>
          <w:sz w:val="22"/>
          <w:szCs w:val="22"/>
          <w:lang w:val="hu-HU"/>
        </w:rPr>
        <w:t xml:space="preserve"> </w:t>
      </w:r>
      <w:r w:rsidR="00E405AF" w:rsidRPr="00E405AF">
        <w:rPr>
          <w:rFonts w:ascii="Cambria" w:hAnsi="Cambria" w:cstheme="minorHAnsi"/>
          <w:sz w:val="22"/>
          <w:szCs w:val="22"/>
          <w:lang w:val="hu-HU"/>
        </w:rPr>
        <w:t>elhangzottak dokumentálása, a közérdeklődésre számot tartó esemény rögzítése, a nyilvánosság biztosítás</w:t>
      </w:r>
      <w:r w:rsidR="00E405AF">
        <w:rPr>
          <w:rFonts w:ascii="Cambria" w:hAnsi="Cambria" w:cstheme="minorHAnsi"/>
          <w:sz w:val="22"/>
          <w:szCs w:val="22"/>
          <w:lang w:val="hu-HU"/>
        </w:rPr>
        <w:t>a.</w:t>
      </w:r>
    </w:p>
    <w:p w14:paraId="2225B79C" w14:textId="77777777" w:rsidR="00E405AF" w:rsidRPr="00F103A1" w:rsidRDefault="00E405AF" w:rsidP="00E405AF">
      <w:pPr>
        <w:ind w:right="-2"/>
        <w:jc w:val="both"/>
        <w:rPr>
          <w:rFonts w:ascii="Cambria" w:hAnsi="Cambria" w:cstheme="minorHAnsi"/>
          <w:sz w:val="22"/>
          <w:szCs w:val="22"/>
          <w:lang w:val="hu-HU"/>
        </w:rPr>
      </w:pPr>
    </w:p>
    <w:p w14:paraId="556D07FD" w14:textId="77777777" w:rsidR="002F382D" w:rsidRPr="00F103A1" w:rsidRDefault="002F382D" w:rsidP="00FB482E">
      <w:pPr>
        <w:pStyle w:val="Listaszerbekezds"/>
        <w:ind w:left="0" w:right="-2"/>
        <w:jc w:val="both"/>
        <w:rPr>
          <w:rFonts w:ascii="Cambria" w:hAnsi="Cambria" w:cstheme="minorHAnsi"/>
          <w:sz w:val="22"/>
          <w:szCs w:val="22"/>
          <w:lang w:val="hu-HU"/>
        </w:rPr>
      </w:pPr>
    </w:p>
    <w:p w14:paraId="52D853D8" w14:textId="77777777" w:rsidR="000322AA" w:rsidRPr="00F103A1" w:rsidRDefault="00D86E51" w:rsidP="001D08DC">
      <w:pPr>
        <w:pStyle w:val="Cmsor1"/>
        <w:numPr>
          <w:ilvl w:val="0"/>
          <w:numId w:val="0"/>
        </w:numPr>
        <w:rPr>
          <w:rFonts w:ascii="Cambria" w:hAnsi="Cambria"/>
          <w:sz w:val="22"/>
          <w:szCs w:val="22"/>
        </w:rPr>
      </w:pPr>
      <w:r w:rsidRPr="00F103A1">
        <w:rPr>
          <w:rFonts w:ascii="Cambria" w:hAnsi="Cambria"/>
          <w:sz w:val="22"/>
          <w:szCs w:val="22"/>
        </w:rPr>
        <w:lastRenderedPageBreak/>
        <w:t>Az adatkezelés jogalapja</w:t>
      </w:r>
    </w:p>
    <w:p w14:paraId="501564A1" w14:textId="77777777" w:rsidR="00D86E51" w:rsidRPr="00F103A1" w:rsidRDefault="00D86E51" w:rsidP="00FB482E">
      <w:pPr>
        <w:ind w:right="-2"/>
        <w:rPr>
          <w:rFonts w:ascii="Cambria" w:hAnsi="Cambria" w:cstheme="minorHAnsi"/>
          <w:sz w:val="22"/>
          <w:szCs w:val="22"/>
          <w:lang w:val="hu-HU"/>
        </w:rPr>
      </w:pPr>
    </w:p>
    <w:p w14:paraId="5FC24230" w14:textId="77777777" w:rsidR="004B0A03" w:rsidRPr="00F103A1" w:rsidRDefault="004B0A03" w:rsidP="004B0A03">
      <w:pPr>
        <w:ind w:right="-2"/>
        <w:jc w:val="both"/>
        <w:rPr>
          <w:rFonts w:ascii="Cambria" w:hAnsi="Cambria" w:cstheme="minorHAnsi"/>
          <w:sz w:val="22"/>
          <w:szCs w:val="22"/>
          <w:lang w:val="hu-HU"/>
        </w:rPr>
      </w:pPr>
      <w:r w:rsidRPr="00F103A1">
        <w:rPr>
          <w:rFonts w:ascii="Cambria" w:hAnsi="Cambria" w:cstheme="minorHAnsi"/>
          <w:sz w:val="22"/>
          <w:szCs w:val="22"/>
          <w:lang w:val="hu-HU"/>
        </w:rPr>
        <w:t>A GDPR 6. cikk (1) bekezdés e) pontja alapján, az adatkezelés közérdekű vagy az adatkezelőre ruházott közhatalmi jogosítvány gyakorlásának keretében végzett feladat végrehajtásához szükséges.</w:t>
      </w:r>
    </w:p>
    <w:p w14:paraId="3A721324" w14:textId="77777777" w:rsidR="004B0A03" w:rsidRPr="00F103A1" w:rsidRDefault="004B0A03" w:rsidP="004B0A03">
      <w:pPr>
        <w:pStyle w:val="Listaszerbekezds"/>
        <w:ind w:left="0" w:right="-2"/>
        <w:rPr>
          <w:rFonts w:ascii="Cambria" w:hAnsi="Cambria" w:cstheme="minorHAnsi"/>
          <w:sz w:val="22"/>
          <w:szCs w:val="22"/>
          <w:lang w:val="hu-HU"/>
        </w:rPr>
      </w:pPr>
      <w:r w:rsidRPr="00F103A1">
        <w:rPr>
          <w:rFonts w:ascii="Cambria" w:hAnsi="Cambria" w:cstheme="minorHAnsi"/>
          <w:sz w:val="22"/>
          <w:szCs w:val="22"/>
          <w:lang w:val="hu-HU"/>
        </w:rPr>
        <w:t>Vonatkozó jogszabályok:</w:t>
      </w:r>
    </w:p>
    <w:p w14:paraId="45550E8A" w14:textId="77777777" w:rsidR="004B0A03" w:rsidRPr="00B25AEF" w:rsidRDefault="004B0A03" w:rsidP="002C530F">
      <w:pPr>
        <w:pStyle w:val="Listaszerbekezds"/>
        <w:numPr>
          <w:ilvl w:val="0"/>
          <w:numId w:val="5"/>
        </w:numPr>
        <w:ind w:right="-2"/>
        <w:rPr>
          <w:rFonts w:ascii="Cambria" w:hAnsi="Cambria" w:cstheme="minorHAnsi"/>
          <w:sz w:val="22"/>
          <w:szCs w:val="22"/>
          <w:lang w:val="hu-HU"/>
        </w:rPr>
      </w:pPr>
      <w:r w:rsidRPr="00F103A1">
        <w:rPr>
          <w:rFonts w:ascii="Cambria" w:hAnsi="Cambria"/>
          <w:sz w:val="22"/>
          <w:szCs w:val="22"/>
          <w:lang w:val="hu-HU"/>
        </w:rPr>
        <w:t>Magyarország helyi önkormányzatairól szóló 2011. évi CLXXXIX. törvény</w:t>
      </w:r>
    </w:p>
    <w:p w14:paraId="1E31C380" w14:textId="77777777" w:rsidR="009F5046" w:rsidRPr="00F103A1" w:rsidRDefault="009F5046" w:rsidP="00401258">
      <w:pPr>
        <w:pStyle w:val="Listaszerbekezds"/>
        <w:ind w:left="0" w:right="-2"/>
        <w:jc w:val="both"/>
        <w:rPr>
          <w:rFonts w:ascii="Cambria" w:hAnsi="Cambria" w:cstheme="minorHAnsi"/>
          <w:sz w:val="22"/>
          <w:szCs w:val="22"/>
          <w:lang w:val="hu-HU"/>
        </w:rPr>
      </w:pPr>
    </w:p>
    <w:p w14:paraId="7625D200" w14:textId="77777777" w:rsidR="000322AA" w:rsidRPr="00F103A1" w:rsidRDefault="00D86E51" w:rsidP="001D08DC">
      <w:pPr>
        <w:pStyle w:val="Cmsor1"/>
        <w:numPr>
          <w:ilvl w:val="0"/>
          <w:numId w:val="0"/>
        </w:numPr>
        <w:rPr>
          <w:rFonts w:ascii="Cambria" w:hAnsi="Cambria"/>
          <w:sz w:val="22"/>
          <w:szCs w:val="22"/>
        </w:rPr>
      </w:pPr>
      <w:r w:rsidRPr="00F103A1">
        <w:rPr>
          <w:rFonts w:ascii="Cambria" w:hAnsi="Cambria"/>
          <w:sz w:val="22"/>
          <w:szCs w:val="22"/>
        </w:rPr>
        <w:t>A kezelt adatok köre</w:t>
      </w:r>
    </w:p>
    <w:p w14:paraId="23F6354D" w14:textId="77777777" w:rsidR="00AE5B1F" w:rsidRPr="00F103A1" w:rsidRDefault="00AE5B1F" w:rsidP="00FB482E">
      <w:pPr>
        <w:ind w:right="-2"/>
        <w:rPr>
          <w:rFonts w:ascii="Cambria" w:hAnsi="Cambria" w:cstheme="minorHAnsi"/>
          <w:sz w:val="22"/>
          <w:szCs w:val="22"/>
          <w:lang w:val="hu-HU"/>
        </w:rPr>
      </w:pPr>
    </w:p>
    <w:p w14:paraId="376782A5" w14:textId="3F01A645" w:rsidR="00C62B39" w:rsidRPr="00F103A1" w:rsidRDefault="00F426CB" w:rsidP="002C530F">
      <w:pPr>
        <w:pStyle w:val="Listaszerbekezds"/>
        <w:numPr>
          <w:ilvl w:val="0"/>
          <w:numId w:val="4"/>
        </w:numPr>
        <w:ind w:right="-2"/>
        <w:rPr>
          <w:rFonts w:ascii="Cambria" w:hAnsi="Cambria" w:cstheme="minorHAnsi"/>
          <w:sz w:val="22"/>
          <w:szCs w:val="22"/>
          <w:lang w:val="hu-HU"/>
        </w:rPr>
      </w:pPr>
      <w:r>
        <w:rPr>
          <w:rFonts w:ascii="Cambria" w:hAnsi="Cambria" w:cstheme="minorHAnsi"/>
          <w:sz w:val="22"/>
          <w:szCs w:val="22"/>
          <w:lang w:val="hu-HU"/>
        </w:rPr>
        <w:t>az ülésen résztvevőkről készült kép- illetve hangfelvétel</w:t>
      </w:r>
      <w:r w:rsidR="00C62B39" w:rsidRPr="00F103A1">
        <w:rPr>
          <w:rFonts w:ascii="Cambria" w:hAnsi="Cambria" w:cstheme="minorHAnsi"/>
          <w:sz w:val="22"/>
          <w:szCs w:val="22"/>
          <w:lang w:val="hu-HU"/>
        </w:rPr>
        <w:t>,</w:t>
      </w:r>
    </w:p>
    <w:p w14:paraId="190BCC36" w14:textId="76BE7516" w:rsidR="00271F04" w:rsidRPr="00D76CBD" w:rsidRDefault="00F426CB" w:rsidP="002C530F">
      <w:pPr>
        <w:pStyle w:val="Listaszerbekezds"/>
        <w:numPr>
          <w:ilvl w:val="0"/>
          <w:numId w:val="4"/>
        </w:numPr>
        <w:ind w:right="-2"/>
        <w:rPr>
          <w:rFonts w:ascii="Cambria" w:hAnsi="Cambria" w:cstheme="minorHAnsi"/>
          <w:sz w:val="22"/>
          <w:szCs w:val="22"/>
          <w:lang w:val="hu-HU"/>
        </w:rPr>
      </w:pPr>
      <w:r>
        <w:rPr>
          <w:rFonts w:ascii="Cambria" w:hAnsi="Cambria" w:cstheme="minorHAnsi"/>
          <w:sz w:val="22"/>
          <w:szCs w:val="22"/>
          <w:lang w:val="hu-HU"/>
        </w:rPr>
        <w:t>ülésen elhangzó egyéb adatok</w:t>
      </w:r>
    </w:p>
    <w:p w14:paraId="74A5E60B" w14:textId="77777777" w:rsidR="00C62B39" w:rsidRPr="00F103A1" w:rsidRDefault="00C62B39" w:rsidP="00C62B39">
      <w:pPr>
        <w:ind w:left="360" w:right="-2"/>
        <w:rPr>
          <w:rFonts w:ascii="Cambria" w:hAnsi="Cambria" w:cstheme="minorHAnsi"/>
          <w:sz w:val="22"/>
          <w:szCs w:val="22"/>
          <w:lang w:val="hu-HU"/>
        </w:rPr>
      </w:pPr>
    </w:p>
    <w:p w14:paraId="1B771734" w14:textId="77777777" w:rsidR="00D86E51" w:rsidRPr="00F103A1" w:rsidRDefault="00D86E51" w:rsidP="001D08DC">
      <w:pPr>
        <w:pStyle w:val="Cmsor1"/>
        <w:numPr>
          <w:ilvl w:val="0"/>
          <w:numId w:val="0"/>
        </w:numPr>
        <w:rPr>
          <w:rFonts w:ascii="Cambria" w:hAnsi="Cambria"/>
          <w:sz w:val="22"/>
          <w:szCs w:val="22"/>
        </w:rPr>
      </w:pPr>
      <w:r w:rsidRPr="00F103A1">
        <w:rPr>
          <w:rFonts w:ascii="Cambria" w:hAnsi="Cambria"/>
          <w:sz w:val="22"/>
          <w:szCs w:val="22"/>
        </w:rPr>
        <w:t>A kezelt személyes adatok forrása</w:t>
      </w:r>
    </w:p>
    <w:p w14:paraId="42C1EC40" w14:textId="77777777" w:rsidR="00D86E51" w:rsidRPr="00F103A1" w:rsidRDefault="00D86E51" w:rsidP="00FB482E">
      <w:pPr>
        <w:ind w:right="-2"/>
        <w:jc w:val="both"/>
        <w:rPr>
          <w:rFonts w:ascii="Cambria" w:hAnsi="Cambria" w:cstheme="minorHAnsi"/>
          <w:sz w:val="22"/>
          <w:szCs w:val="22"/>
          <w:lang w:val="hu-HU"/>
        </w:rPr>
      </w:pPr>
    </w:p>
    <w:p w14:paraId="24911C3B" w14:textId="77777777" w:rsidR="00D86E51" w:rsidRDefault="00D86E51" w:rsidP="00FB482E">
      <w:pPr>
        <w:ind w:right="-2"/>
        <w:jc w:val="both"/>
        <w:rPr>
          <w:rFonts w:ascii="Cambria" w:hAnsi="Cambria" w:cstheme="minorHAnsi"/>
          <w:sz w:val="22"/>
          <w:szCs w:val="22"/>
          <w:lang w:val="hu-HU"/>
        </w:rPr>
      </w:pPr>
      <w:r w:rsidRPr="00F103A1">
        <w:rPr>
          <w:rFonts w:ascii="Cambria" w:hAnsi="Cambria" w:cstheme="minorHAnsi"/>
          <w:sz w:val="22"/>
          <w:szCs w:val="22"/>
          <w:lang w:val="hu-HU"/>
        </w:rPr>
        <w:t xml:space="preserve">A kezelt adatok forrása </w:t>
      </w:r>
      <w:r w:rsidR="00AE5B1F" w:rsidRPr="00F103A1">
        <w:rPr>
          <w:rFonts w:ascii="Cambria" w:hAnsi="Cambria" w:cstheme="minorHAnsi"/>
          <w:sz w:val="22"/>
          <w:szCs w:val="22"/>
          <w:lang w:val="hu-HU"/>
        </w:rPr>
        <w:t>az érintett</w:t>
      </w:r>
      <w:r w:rsidR="008C11F3" w:rsidRPr="00F103A1">
        <w:rPr>
          <w:rFonts w:ascii="Cambria" w:hAnsi="Cambria" w:cstheme="minorHAnsi"/>
          <w:sz w:val="22"/>
          <w:szCs w:val="22"/>
          <w:lang w:val="hu-HU"/>
        </w:rPr>
        <w:t>.</w:t>
      </w:r>
    </w:p>
    <w:p w14:paraId="7A2DB735" w14:textId="77777777" w:rsidR="00F426CB" w:rsidRPr="00F103A1" w:rsidRDefault="00F426CB" w:rsidP="00FB482E">
      <w:pPr>
        <w:ind w:right="-2"/>
        <w:jc w:val="both"/>
        <w:rPr>
          <w:rFonts w:ascii="Cambria" w:hAnsi="Cambria" w:cstheme="minorHAnsi"/>
          <w:sz w:val="22"/>
          <w:szCs w:val="22"/>
          <w:lang w:val="hu-HU"/>
        </w:rPr>
      </w:pPr>
    </w:p>
    <w:p w14:paraId="6DF4DA20" w14:textId="77777777" w:rsidR="000322AA" w:rsidRPr="00F103A1" w:rsidRDefault="00D86E51" w:rsidP="001D08DC">
      <w:pPr>
        <w:pStyle w:val="Cmsor1"/>
        <w:numPr>
          <w:ilvl w:val="0"/>
          <w:numId w:val="0"/>
        </w:numPr>
        <w:rPr>
          <w:rFonts w:ascii="Cambria" w:hAnsi="Cambria"/>
          <w:sz w:val="22"/>
          <w:szCs w:val="22"/>
        </w:rPr>
      </w:pPr>
      <w:r w:rsidRPr="00F103A1">
        <w:rPr>
          <w:rFonts w:ascii="Cambria" w:hAnsi="Cambria"/>
          <w:sz w:val="22"/>
          <w:szCs w:val="22"/>
        </w:rPr>
        <w:t>Az adatkezelés időtartama</w:t>
      </w:r>
    </w:p>
    <w:p w14:paraId="6560DD88" w14:textId="77777777" w:rsidR="00DE3CF2" w:rsidRDefault="00DE3CF2" w:rsidP="00DE3CF2">
      <w:pPr>
        <w:rPr>
          <w:rFonts w:ascii="Cambria" w:hAnsi="Cambria"/>
          <w:sz w:val="22"/>
          <w:szCs w:val="22"/>
          <w:lang w:val="hu-HU"/>
        </w:rPr>
      </w:pPr>
    </w:p>
    <w:p w14:paraId="501F976D" w14:textId="77777777" w:rsidR="00F103A1" w:rsidRDefault="00B25AEF" w:rsidP="00DE3CF2">
      <w:pPr>
        <w:rPr>
          <w:rFonts w:ascii="Cambria" w:hAnsi="Cambria"/>
          <w:sz w:val="22"/>
          <w:szCs w:val="22"/>
          <w:lang w:val="hu-HU"/>
        </w:rPr>
      </w:pPr>
      <w:r w:rsidRPr="00157E7A">
        <w:rPr>
          <w:rFonts w:ascii="Cambria" w:hAnsi="Cambria"/>
          <w:sz w:val="22"/>
          <w:szCs w:val="22"/>
          <w:lang w:val="hu-HU"/>
        </w:rPr>
        <w:t>15</w:t>
      </w:r>
      <w:r w:rsidR="00F103A1" w:rsidRPr="00157E7A">
        <w:rPr>
          <w:rFonts w:ascii="Cambria" w:hAnsi="Cambria"/>
          <w:sz w:val="22"/>
          <w:szCs w:val="22"/>
          <w:lang w:val="hu-HU"/>
        </w:rPr>
        <w:t xml:space="preserve"> év</w:t>
      </w:r>
    </w:p>
    <w:p w14:paraId="425A8EE1" w14:textId="77777777" w:rsidR="00F426CB" w:rsidRPr="00F103A1" w:rsidRDefault="00F426CB" w:rsidP="00DE3CF2">
      <w:pPr>
        <w:rPr>
          <w:rFonts w:ascii="Cambria" w:hAnsi="Cambria"/>
          <w:sz w:val="22"/>
          <w:szCs w:val="22"/>
          <w:lang w:val="hu-HU"/>
        </w:rPr>
      </w:pPr>
    </w:p>
    <w:p w14:paraId="67011573" w14:textId="77777777" w:rsidR="00F103A1" w:rsidRPr="00F103A1" w:rsidRDefault="00F103A1" w:rsidP="00F103A1">
      <w:pPr>
        <w:jc w:val="both"/>
        <w:rPr>
          <w:rFonts w:ascii="Cambria" w:hAnsi="Cambria" w:cstheme="minorHAnsi"/>
          <w:sz w:val="22"/>
          <w:szCs w:val="22"/>
          <w:lang w:val="hu-HU"/>
        </w:rPr>
      </w:pPr>
      <w:r w:rsidRPr="00F103A1">
        <w:rPr>
          <w:rFonts w:ascii="Cambria" w:hAnsi="Cambria" w:cstheme="minorHAnsi"/>
          <w:sz w:val="22"/>
          <w:szCs w:val="22"/>
          <w:lang w:val="hu-HU"/>
        </w:rPr>
        <w:t>Az adatokat az Adatkezelő a közfeladatot ellátó szervek iratkezelésére vonatkozó jogszabályi követelmények</w:t>
      </w:r>
      <w:r w:rsidRPr="00F103A1">
        <w:rPr>
          <w:rFonts w:ascii="Cambria" w:hAnsi="Cambria" w:cstheme="minorHAnsi"/>
          <w:sz w:val="22"/>
          <w:lang w:val="hu-HU"/>
        </w:rPr>
        <w:footnoteReference w:id="1"/>
      </w:r>
      <w:r w:rsidRPr="00F103A1">
        <w:rPr>
          <w:rFonts w:ascii="Cambria" w:hAnsi="Cambria" w:cstheme="minorHAnsi"/>
          <w:sz w:val="22"/>
          <w:szCs w:val="22"/>
          <w:lang w:val="hu-HU"/>
        </w:rPr>
        <w:t xml:space="preserve"> szerint iktatja, és az iktatott iratok között a mindenkor hatályos irattári tervben meghatározott selejtezési időig, illetve – ennek hiányában – levéltárba adásáig kezeli. </w:t>
      </w:r>
    </w:p>
    <w:p w14:paraId="2FA0C95A" w14:textId="77777777" w:rsidR="00F103A1" w:rsidRPr="00F103A1" w:rsidRDefault="00F103A1" w:rsidP="00F103A1">
      <w:pPr>
        <w:jc w:val="both"/>
        <w:rPr>
          <w:rFonts w:ascii="Cambria" w:hAnsi="Cambria" w:cstheme="minorHAnsi"/>
          <w:sz w:val="22"/>
          <w:szCs w:val="22"/>
          <w:lang w:val="hu-HU"/>
        </w:rPr>
      </w:pPr>
    </w:p>
    <w:p w14:paraId="46593CBD" w14:textId="77777777" w:rsidR="00F103A1" w:rsidRPr="00F103A1" w:rsidRDefault="00F103A1" w:rsidP="00F103A1">
      <w:pPr>
        <w:jc w:val="both"/>
        <w:rPr>
          <w:rFonts w:ascii="Cambria" w:hAnsi="Cambria" w:cstheme="minorHAnsi"/>
          <w:sz w:val="22"/>
          <w:szCs w:val="22"/>
          <w:lang w:val="hu-HU"/>
        </w:rPr>
      </w:pPr>
      <w:r w:rsidRPr="00F103A1">
        <w:rPr>
          <w:rFonts w:ascii="Cambria" w:hAnsi="Cambria" w:cstheme="minorHAnsi"/>
          <w:sz w:val="22"/>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687BFD98" w14:textId="77777777" w:rsidR="005D37F6" w:rsidRPr="00F103A1" w:rsidRDefault="005D37F6" w:rsidP="005D37F6">
      <w:pPr>
        <w:ind w:right="-2"/>
        <w:jc w:val="both"/>
        <w:rPr>
          <w:rFonts w:ascii="Cambria" w:hAnsi="Cambria" w:cstheme="minorHAnsi"/>
          <w:sz w:val="22"/>
          <w:szCs w:val="22"/>
          <w:lang w:val="hu-HU"/>
        </w:rPr>
      </w:pPr>
    </w:p>
    <w:p w14:paraId="77BC8F60" w14:textId="77777777" w:rsidR="00273D61" w:rsidRPr="00F103A1" w:rsidRDefault="00273D61" w:rsidP="001D08DC">
      <w:pPr>
        <w:pStyle w:val="Cmsor1"/>
        <w:numPr>
          <w:ilvl w:val="0"/>
          <w:numId w:val="0"/>
        </w:numPr>
        <w:rPr>
          <w:rFonts w:ascii="Cambria" w:hAnsi="Cambria"/>
          <w:sz w:val="22"/>
          <w:szCs w:val="22"/>
        </w:rPr>
      </w:pPr>
      <w:r w:rsidRPr="00F103A1">
        <w:rPr>
          <w:rFonts w:ascii="Cambria" w:hAnsi="Cambria"/>
          <w:sz w:val="22"/>
          <w:szCs w:val="22"/>
        </w:rPr>
        <w:t xml:space="preserve">A személyes adatok </w:t>
      </w:r>
      <w:r w:rsidR="00247A70" w:rsidRPr="00F103A1">
        <w:rPr>
          <w:rFonts w:ascii="Cambria" w:hAnsi="Cambria"/>
          <w:sz w:val="22"/>
          <w:szCs w:val="22"/>
        </w:rPr>
        <w:t xml:space="preserve">továbbítása, </w:t>
      </w:r>
      <w:r w:rsidRPr="00F103A1">
        <w:rPr>
          <w:rFonts w:ascii="Cambria" w:hAnsi="Cambria"/>
          <w:sz w:val="22"/>
          <w:szCs w:val="22"/>
        </w:rPr>
        <w:t>címzettjei, illetve a címzettek kategóriái</w:t>
      </w:r>
      <w:r w:rsidRPr="00F103A1">
        <w:rPr>
          <w:rFonts w:ascii="Cambria" w:hAnsi="Cambria"/>
          <w:sz w:val="22"/>
          <w:szCs w:val="22"/>
          <w:vertAlign w:val="superscript"/>
        </w:rPr>
        <w:footnoteReference w:id="2"/>
      </w:r>
    </w:p>
    <w:p w14:paraId="17D549F1" w14:textId="77777777" w:rsidR="00107146" w:rsidRPr="00F103A1" w:rsidRDefault="00107146" w:rsidP="00FB482E">
      <w:pPr>
        <w:pStyle w:val="Default"/>
        <w:ind w:right="-2"/>
        <w:rPr>
          <w:rFonts w:ascii="Cambria" w:hAnsi="Cambria" w:cstheme="minorHAnsi"/>
          <w:color w:val="auto"/>
          <w:sz w:val="22"/>
          <w:szCs w:val="22"/>
        </w:rPr>
      </w:pPr>
    </w:p>
    <w:p w14:paraId="1317478A" w14:textId="7D6922DF" w:rsidR="001956D4" w:rsidRDefault="001956D4" w:rsidP="00FB482E">
      <w:pPr>
        <w:ind w:right="-2"/>
        <w:jc w:val="both"/>
        <w:rPr>
          <w:rFonts w:ascii="Cambria" w:hAnsi="Cambria" w:cstheme="minorHAnsi"/>
          <w:sz w:val="22"/>
          <w:szCs w:val="22"/>
          <w:lang w:val="hu-HU"/>
        </w:rPr>
      </w:pPr>
      <w:r w:rsidRPr="008415AD">
        <w:rPr>
          <w:rFonts w:ascii="Cambria" w:hAnsi="Cambria" w:cstheme="minorHAnsi"/>
          <w:sz w:val="22"/>
          <w:szCs w:val="22"/>
          <w:lang w:val="hu-HU"/>
        </w:rPr>
        <w:t xml:space="preserve">Az ülések </w:t>
      </w:r>
      <w:r w:rsidR="008415AD" w:rsidRPr="008415AD">
        <w:rPr>
          <w:rFonts w:ascii="Cambria" w:hAnsi="Cambria" w:cstheme="minorHAnsi"/>
          <w:sz w:val="22"/>
          <w:szCs w:val="22"/>
          <w:lang w:val="hu-HU"/>
        </w:rPr>
        <w:t>jegyzőkönyvét</w:t>
      </w:r>
      <w:r w:rsidRPr="008415AD">
        <w:rPr>
          <w:rFonts w:ascii="Cambria" w:hAnsi="Cambria" w:cstheme="minorHAnsi"/>
          <w:sz w:val="22"/>
          <w:szCs w:val="22"/>
          <w:lang w:val="hu-HU"/>
        </w:rPr>
        <w:t xml:space="preserve"> Adatkezelő </w:t>
      </w:r>
      <w:r w:rsidR="008415AD" w:rsidRPr="008415AD">
        <w:rPr>
          <w:rFonts w:ascii="Cambria" w:hAnsi="Cambria" w:cstheme="minorHAnsi"/>
          <w:sz w:val="22"/>
          <w:szCs w:val="22"/>
          <w:lang w:val="hu-HU"/>
        </w:rPr>
        <w:t>a janoshalma.hu honlapon</w:t>
      </w:r>
      <w:r w:rsidRPr="008415AD">
        <w:rPr>
          <w:rFonts w:ascii="Cambria" w:hAnsi="Cambria" w:cstheme="minorHAnsi"/>
          <w:sz w:val="22"/>
          <w:szCs w:val="22"/>
          <w:lang w:val="hu-HU"/>
        </w:rPr>
        <w:t xml:space="preserve"> teszi közzé.</w:t>
      </w:r>
      <w:r>
        <w:rPr>
          <w:rFonts w:ascii="Cambria" w:hAnsi="Cambria" w:cstheme="minorHAnsi"/>
          <w:sz w:val="22"/>
          <w:szCs w:val="22"/>
          <w:lang w:val="hu-HU"/>
        </w:rPr>
        <w:t xml:space="preserve"> </w:t>
      </w:r>
    </w:p>
    <w:p w14:paraId="143901DC" w14:textId="77777777" w:rsidR="001956D4" w:rsidRDefault="001956D4" w:rsidP="00FB482E">
      <w:pPr>
        <w:ind w:right="-2"/>
        <w:jc w:val="both"/>
        <w:rPr>
          <w:rFonts w:ascii="Cambria" w:hAnsi="Cambria" w:cstheme="minorHAnsi"/>
          <w:sz w:val="22"/>
          <w:szCs w:val="22"/>
          <w:lang w:val="hu-HU"/>
        </w:rPr>
      </w:pPr>
    </w:p>
    <w:p w14:paraId="6C8263F6" w14:textId="7F204661" w:rsidR="00AB0199" w:rsidRDefault="00AB0199" w:rsidP="00FB482E">
      <w:pPr>
        <w:ind w:right="-2"/>
        <w:jc w:val="both"/>
        <w:rPr>
          <w:rFonts w:ascii="Cambria" w:hAnsi="Cambria" w:cstheme="minorHAnsi"/>
          <w:sz w:val="22"/>
          <w:szCs w:val="22"/>
          <w:lang w:val="hu-HU"/>
        </w:rPr>
      </w:pPr>
      <w:r w:rsidRPr="00F103A1">
        <w:rPr>
          <w:rFonts w:ascii="Cambria" w:hAnsi="Cambria" w:cstheme="minorHAnsi"/>
          <w:sz w:val="22"/>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2A7110E9" w14:textId="4EA286FF" w:rsidR="00AB6567" w:rsidRDefault="00AB6567" w:rsidP="00FB482E">
      <w:pPr>
        <w:ind w:right="-2"/>
        <w:jc w:val="both"/>
        <w:rPr>
          <w:rFonts w:ascii="Cambria" w:hAnsi="Cambria" w:cstheme="minorHAnsi"/>
          <w:sz w:val="22"/>
          <w:szCs w:val="22"/>
          <w:lang w:val="hu-HU"/>
        </w:rPr>
      </w:pPr>
    </w:p>
    <w:bookmarkEnd w:id="0"/>
    <w:p w14:paraId="330F3309" w14:textId="77777777" w:rsidR="00820782" w:rsidRPr="00F103A1" w:rsidRDefault="00820782" w:rsidP="001D08DC">
      <w:pPr>
        <w:pStyle w:val="Cmsor1"/>
        <w:numPr>
          <w:ilvl w:val="0"/>
          <w:numId w:val="0"/>
        </w:numPr>
        <w:rPr>
          <w:rFonts w:ascii="Cambria" w:hAnsi="Cambria"/>
          <w:sz w:val="22"/>
          <w:szCs w:val="22"/>
        </w:rPr>
      </w:pPr>
      <w:r w:rsidRPr="00F103A1">
        <w:rPr>
          <w:rFonts w:ascii="Cambria" w:hAnsi="Cambria"/>
          <w:sz w:val="22"/>
          <w:szCs w:val="22"/>
        </w:rPr>
        <w:t>Az adatszolgáltatás elmaradá</w:t>
      </w:r>
      <w:r w:rsidR="004257AA" w:rsidRPr="00F103A1">
        <w:rPr>
          <w:rFonts w:ascii="Cambria" w:hAnsi="Cambria"/>
          <w:sz w:val="22"/>
          <w:szCs w:val="22"/>
        </w:rPr>
        <w:t>sának lehetséges következményei</w:t>
      </w:r>
    </w:p>
    <w:p w14:paraId="6925A773" w14:textId="77777777" w:rsidR="00820782" w:rsidRPr="00F103A1" w:rsidRDefault="00820782" w:rsidP="00FB482E">
      <w:pPr>
        <w:ind w:right="-2"/>
        <w:jc w:val="both"/>
        <w:rPr>
          <w:rFonts w:ascii="Cambria" w:hAnsi="Cambria" w:cstheme="minorHAnsi"/>
          <w:sz w:val="22"/>
          <w:szCs w:val="22"/>
          <w:lang w:val="hu-HU"/>
        </w:rPr>
      </w:pPr>
    </w:p>
    <w:p w14:paraId="6495D60B" w14:textId="77777777" w:rsidR="00064E97" w:rsidRPr="00F103A1" w:rsidRDefault="00064E97" w:rsidP="00064E97">
      <w:pPr>
        <w:ind w:right="-2"/>
        <w:jc w:val="both"/>
        <w:rPr>
          <w:rFonts w:ascii="Cambria" w:hAnsi="Cambria" w:cstheme="minorHAnsi"/>
          <w:sz w:val="22"/>
          <w:szCs w:val="22"/>
          <w:lang w:val="hu-HU"/>
        </w:rPr>
      </w:pPr>
      <w:r w:rsidRPr="00F103A1">
        <w:rPr>
          <w:rFonts w:ascii="Cambria" w:hAnsi="Cambria" w:cstheme="minorHAnsi"/>
          <w:sz w:val="22"/>
          <w:szCs w:val="22"/>
          <w:lang w:val="hu-HU"/>
        </w:rPr>
        <w:t xml:space="preserve">Tájékoztatjuk, </w:t>
      </w:r>
      <w:r w:rsidR="007C6B34" w:rsidRPr="00F103A1">
        <w:rPr>
          <w:rFonts w:ascii="Cambria" w:hAnsi="Cambria" w:cstheme="minorHAnsi"/>
          <w:sz w:val="22"/>
          <w:szCs w:val="22"/>
          <w:lang w:val="hu-HU"/>
        </w:rPr>
        <w:t xml:space="preserve">hogy a személyes adatok </w:t>
      </w:r>
      <w:r w:rsidR="002B60DA" w:rsidRPr="00F103A1">
        <w:rPr>
          <w:rFonts w:ascii="Cambria" w:hAnsi="Cambria" w:cstheme="minorHAnsi"/>
          <w:sz w:val="22"/>
          <w:szCs w:val="22"/>
          <w:lang w:val="hu-HU"/>
        </w:rPr>
        <w:t xml:space="preserve">megadásának </w:t>
      </w:r>
      <w:r w:rsidR="007C6B34" w:rsidRPr="00F103A1">
        <w:rPr>
          <w:rFonts w:ascii="Cambria" w:hAnsi="Cambria" w:cstheme="minorHAnsi"/>
          <w:sz w:val="22"/>
          <w:szCs w:val="22"/>
          <w:lang w:val="hu-HU"/>
        </w:rPr>
        <w:t xml:space="preserve">elmaradása esetén a </w:t>
      </w:r>
      <w:r w:rsidR="005D37F6" w:rsidRPr="00F103A1">
        <w:rPr>
          <w:rFonts w:ascii="Cambria" w:hAnsi="Cambria" w:cstheme="minorHAnsi"/>
          <w:sz w:val="22"/>
          <w:szCs w:val="22"/>
          <w:lang w:val="hu-HU"/>
        </w:rPr>
        <w:t>közmeghallgatáson nem tud részt venni.</w:t>
      </w:r>
    </w:p>
    <w:p w14:paraId="63415A15" w14:textId="77777777" w:rsidR="00820782" w:rsidRPr="00F103A1" w:rsidRDefault="00820782" w:rsidP="00FB482E">
      <w:pPr>
        <w:ind w:right="-2"/>
        <w:jc w:val="both"/>
        <w:rPr>
          <w:rFonts w:ascii="Cambria" w:hAnsi="Cambria" w:cstheme="minorHAnsi"/>
          <w:sz w:val="22"/>
          <w:szCs w:val="22"/>
          <w:lang w:val="hu-HU"/>
        </w:rPr>
      </w:pPr>
    </w:p>
    <w:p w14:paraId="5D29BBA8" w14:textId="77777777" w:rsidR="00817A96" w:rsidRPr="00F103A1" w:rsidRDefault="00817A96" w:rsidP="001D08DC">
      <w:pPr>
        <w:pStyle w:val="Cmsor1"/>
        <w:numPr>
          <w:ilvl w:val="0"/>
          <w:numId w:val="0"/>
        </w:numPr>
        <w:rPr>
          <w:rFonts w:ascii="Cambria" w:hAnsi="Cambria"/>
          <w:sz w:val="22"/>
          <w:szCs w:val="22"/>
        </w:rPr>
      </w:pPr>
      <w:r w:rsidRPr="00F103A1">
        <w:rPr>
          <w:rFonts w:ascii="Cambria" w:hAnsi="Cambria"/>
          <w:sz w:val="22"/>
          <w:szCs w:val="22"/>
        </w:rPr>
        <w:t>Automatizált döntéshozatal (továbbá profilalkotás)</w:t>
      </w:r>
    </w:p>
    <w:p w14:paraId="251108AE" w14:textId="77777777" w:rsidR="00817A96" w:rsidRPr="00F103A1" w:rsidRDefault="00817A96" w:rsidP="00FB482E">
      <w:pPr>
        <w:ind w:right="-2"/>
        <w:jc w:val="both"/>
        <w:rPr>
          <w:rFonts w:ascii="Cambria" w:hAnsi="Cambria" w:cstheme="minorHAnsi"/>
          <w:sz w:val="22"/>
          <w:szCs w:val="22"/>
          <w:lang w:val="hu-HU"/>
        </w:rPr>
      </w:pPr>
    </w:p>
    <w:p w14:paraId="1986BD3A" w14:textId="77777777" w:rsidR="00817A96" w:rsidRDefault="00817A96" w:rsidP="00FB482E">
      <w:pPr>
        <w:ind w:right="-2"/>
        <w:jc w:val="both"/>
        <w:rPr>
          <w:rFonts w:ascii="Cambria" w:hAnsi="Cambria" w:cstheme="minorHAnsi"/>
          <w:sz w:val="22"/>
          <w:szCs w:val="22"/>
          <w:lang w:val="hu-HU"/>
        </w:rPr>
      </w:pPr>
      <w:r w:rsidRPr="00F103A1">
        <w:rPr>
          <w:rFonts w:ascii="Cambria" w:hAnsi="Cambria" w:cstheme="minorHAnsi"/>
          <w:sz w:val="22"/>
          <w:szCs w:val="22"/>
          <w:lang w:val="hu-HU"/>
        </w:rPr>
        <w:t>Az adatkezelés során automatizált döntéshozatalra, ideértve a profilalkotást is, nem kerül sor.</w:t>
      </w:r>
    </w:p>
    <w:p w14:paraId="61160E85" w14:textId="77777777" w:rsidR="00D411C6" w:rsidRPr="00F103A1" w:rsidRDefault="00D411C6" w:rsidP="00D411C6">
      <w:pPr>
        <w:ind w:right="-2"/>
        <w:jc w:val="both"/>
        <w:rPr>
          <w:rFonts w:ascii="Cambria" w:hAnsi="Cambria" w:cstheme="minorHAnsi"/>
          <w:sz w:val="22"/>
          <w:szCs w:val="22"/>
          <w:lang w:val="hu-HU"/>
        </w:rPr>
      </w:pPr>
    </w:p>
    <w:p w14:paraId="1DC7CC12" w14:textId="77777777" w:rsidR="001D08DC" w:rsidRPr="00F103A1" w:rsidRDefault="001D08DC" w:rsidP="002C530F">
      <w:pPr>
        <w:pStyle w:val="Cmsor1"/>
        <w:numPr>
          <w:ilvl w:val="0"/>
          <w:numId w:val="2"/>
        </w:numPr>
        <w:tabs>
          <w:tab w:val="num" w:pos="432"/>
        </w:tabs>
        <w:ind w:left="432" w:right="0" w:hanging="432"/>
        <w:jc w:val="center"/>
        <w:rPr>
          <w:rFonts w:ascii="Cambria" w:hAnsi="Cambria"/>
          <w:sz w:val="22"/>
          <w:szCs w:val="22"/>
        </w:rPr>
      </w:pPr>
      <w:r w:rsidRPr="00F103A1">
        <w:rPr>
          <w:rFonts w:ascii="Cambria" w:hAnsi="Cambria"/>
          <w:sz w:val="22"/>
          <w:szCs w:val="22"/>
        </w:rPr>
        <w:t>Az érintett adatkezeléssel kapcsolatos jogai</w:t>
      </w:r>
    </w:p>
    <w:p w14:paraId="14EC8CE7" w14:textId="77777777" w:rsidR="001D08DC" w:rsidRPr="00F103A1" w:rsidRDefault="001D08DC" w:rsidP="001D08DC">
      <w:pPr>
        <w:rPr>
          <w:rFonts w:ascii="Cambria" w:hAnsi="Cambria"/>
          <w:sz w:val="22"/>
          <w:szCs w:val="22"/>
          <w:lang w:val="hu-HU"/>
        </w:rPr>
      </w:pPr>
    </w:p>
    <w:p w14:paraId="51E62A52" w14:textId="77777777" w:rsidR="00F103A1" w:rsidRPr="00F103A1" w:rsidRDefault="00F103A1" w:rsidP="00F103A1">
      <w:pPr>
        <w:pStyle w:val="Cmsor11"/>
      </w:pPr>
      <w:r w:rsidRPr="00F103A1">
        <w:t>Az érintett adatkezeléssel kapcsolatos jogai</w:t>
      </w:r>
    </w:p>
    <w:p w14:paraId="05F272AB" w14:textId="77777777" w:rsidR="00E605E5" w:rsidRDefault="00E605E5" w:rsidP="00F103A1">
      <w:pPr>
        <w:rPr>
          <w:rFonts w:ascii="Cambria" w:hAnsi="Cambria"/>
          <w:sz w:val="22"/>
          <w:szCs w:val="22"/>
          <w:u w:val="single"/>
          <w:lang w:val="hu-HU"/>
        </w:rPr>
      </w:pPr>
    </w:p>
    <w:p w14:paraId="4125CCA8" w14:textId="77777777" w:rsidR="00F103A1" w:rsidRPr="00F103A1" w:rsidRDefault="00F103A1" w:rsidP="00F103A1">
      <w:pPr>
        <w:rPr>
          <w:rFonts w:ascii="Cambria" w:hAnsi="Cambria"/>
          <w:sz w:val="22"/>
          <w:szCs w:val="22"/>
          <w:u w:val="single"/>
          <w:lang w:val="hu-HU"/>
        </w:rPr>
      </w:pPr>
      <w:r w:rsidRPr="00F103A1">
        <w:rPr>
          <w:rFonts w:ascii="Cambria" w:hAnsi="Cambria"/>
          <w:sz w:val="22"/>
          <w:szCs w:val="22"/>
          <w:u w:val="single"/>
          <w:lang w:val="hu-HU"/>
        </w:rPr>
        <w:t>Érintett tájékoztatáshoz való joga</w:t>
      </w:r>
    </w:p>
    <w:p w14:paraId="62292E42" w14:textId="77777777" w:rsidR="00E605E5" w:rsidRDefault="00E605E5" w:rsidP="00F103A1">
      <w:pPr>
        <w:jc w:val="both"/>
        <w:rPr>
          <w:rFonts w:ascii="Cambria" w:hAnsi="Cambria"/>
          <w:sz w:val="22"/>
          <w:szCs w:val="22"/>
          <w:lang w:val="hu-HU"/>
        </w:rPr>
      </w:pPr>
    </w:p>
    <w:p w14:paraId="60E08306" w14:textId="77777777" w:rsidR="00F103A1" w:rsidRPr="00F103A1" w:rsidRDefault="00F103A1" w:rsidP="00F103A1">
      <w:pPr>
        <w:jc w:val="both"/>
        <w:rPr>
          <w:rFonts w:ascii="Cambria" w:hAnsi="Cambria"/>
          <w:sz w:val="22"/>
          <w:szCs w:val="22"/>
          <w:lang w:val="hu-HU"/>
        </w:rPr>
      </w:pPr>
      <w:r w:rsidRPr="00F103A1">
        <w:rPr>
          <w:rFonts w:ascii="Cambria" w:hAnsi="Cambria"/>
          <w:sz w:val="22"/>
          <w:szCs w:val="22"/>
          <w:lang w:val="hu-HU"/>
        </w:rPr>
        <w:t>A jelen Adatvédelmi tájékoztatóval biztosítja az Adatkezelő a tájékoztatást az adatkezelési tevékenységéről.</w:t>
      </w:r>
    </w:p>
    <w:p w14:paraId="0B55C0C8" w14:textId="77777777" w:rsidR="00F103A1" w:rsidRPr="00F103A1" w:rsidRDefault="00F103A1" w:rsidP="00F103A1">
      <w:pPr>
        <w:rPr>
          <w:rFonts w:ascii="Cambria" w:hAnsi="Cambria"/>
          <w:sz w:val="22"/>
          <w:szCs w:val="22"/>
          <w:u w:val="single"/>
          <w:lang w:val="hu-HU"/>
        </w:rPr>
      </w:pPr>
      <w:r w:rsidRPr="00F103A1">
        <w:rPr>
          <w:rFonts w:ascii="Cambria" w:hAnsi="Cambria"/>
          <w:sz w:val="22"/>
          <w:szCs w:val="22"/>
          <w:u w:val="single"/>
          <w:lang w:val="hu-HU"/>
        </w:rPr>
        <w:lastRenderedPageBreak/>
        <w:t>Hozzáférés joga</w:t>
      </w:r>
    </w:p>
    <w:p w14:paraId="73D15FD7" w14:textId="77777777" w:rsidR="00F103A1" w:rsidRPr="00F103A1" w:rsidRDefault="00F103A1" w:rsidP="00F103A1">
      <w:pPr>
        <w:jc w:val="both"/>
        <w:rPr>
          <w:rFonts w:ascii="Cambria" w:hAnsi="Cambria"/>
          <w:sz w:val="22"/>
          <w:szCs w:val="22"/>
          <w:lang w:val="hu-HU" w:eastAsia="en-GB"/>
        </w:rPr>
      </w:pPr>
    </w:p>
    <w:p w14:paraId="4256BB3C"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1459B7A7"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 xml:space="preserve">adatkezelő által kezelt adatokról, az érintett személyes adatok kategóriáiról; </w:t>
      </w:r>
    </w:p>
    <w:p w14:paraId="50E746C0"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ha az adatokat nem az Érintettől gyűjtötték, a forrásukra vonatkozó minden elérhető információ;</w:t>
      </w:r>
    </w:p>
    <w:p w14:paraId="53921FB9"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az adatkezelés céljáról, jogalapjáról;</w:t>
      </w:r>
    </w:p>
    <w:p w14:paraId="27D7CC3B"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adott esetben a személyes adatok tárolásának tervezett időtartama, vagy ha ez nem lehetséges, ezen időtartam meghatározásának szempontjai;</w:t>
      </w:r>
    </w:p>
    <w:p w14:paraId="1CC2CCFA"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783E489E"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az Érintett azon jogáról, hogy kérelmezheti az adatkezelőtől a rá vonatkozó személyes adatok helyesbítését, törlését vagy kezelésének korlátozását, és tiltakozhat az ilyen személyes adatok kezelése ellen;</w:t>
      </w:r>
    </w:p>
    <w:p w14:paraId="0874BF47"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 xml:space="preserve"> a felügyeleti hatósághoz címzett panasz benyújtásának jogáról;</w:t>
      </w:r>
    </w:p>
    <w:p w14:paraId="01DAAD3C"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3D34913E"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14:paraId="24B4C514" w14:textId="77777777" w:rsidR="00F103A1" w:rsidRDefault="00F103A1" w:rsidP="00F103A1">
      <w:pPr>
        <w:jc w:val="both"/>
        <w:rPr>
          <w:rFonts w:ascii="Cambria" w:hAnsi="Cambria"/>
          <w:sz w:val="22"/>
          <w:szCs w:val="22"/>
          <w:lang w:val="hu-HU" w:eastAsia="en-GB"/>
        </w:rPr>
      </w:pPr>
    </w:p>
    <w:p w14:paraId="45F95AAB"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0A183A20" w14:textId="77777777" w:rsidR="00F103A1" w:rsidRPr="00F103A1" w:rsidRDefault="00F103A1" w:rsidP="00F103A1">
      <w:pPr>
        <w:jc w:val="both"/>
        <w:rPr>
          <w:rFonts w:ascii="Cambria" w:hAnsi="Cambria"/>
          <w:sz w:val="22"/>
          <w:szCs w:val="22"/>
          <w:lang w:val="hu-HU" w:eastAsia="en-GB"/>
        </w:rPr>
      </w:pPr>
    </w:p>
    <w:p w14:paraId="5E7A9598" w14:textId="77777777" w:rsidR="00F103A1" w:rsidRPr="00F103A1" w:rsidRDefault="00F103A1" w:rsidP="00F103A1">
      <w:pPr>
        <w:rPr>
          <w:rFonts w:ascii="Cambria" w:hAnsi="Cambria"/>
          <w:sz w:val="22"/>
          <w:szCs w:val="22"/>
          <w:u w:val="single"/>
          <w:lang w:val="hu-HU"/>
        </w:rPr>
      </w:pPr>
      <w:r w:rsidRPr="00F103A1">
        <w:rPr>
          <w:rFonts w:ascii="Cambria" w:hAnsi="Cambria"/>
          <w:sz w:val="22"/>
          <w:szCs w:val="22"/>
          <w:u w:val="single"/>
          <w:lang w:val="hu-HU"/>
        </w:rPr>
        <w:t>Helyesbítéshez való jog</w:t>
      </w:r>
    </w:p>
    <w:p w14:paraId="1FC9DC5C" w14:textId="77777777" w:rsidR="00F103A1" w:rsidRPr="00F103A1" w:rsidRDefault="00F103A1" w:rsidP="00F103A1">
      <w:pPr>
        <w:jc w:val="both"/>
        <w:rPr>
          <w:rFonts w:ascii="Cambria" w:hAnsi="Cambria"/>
          <w:sz w:val="22"/>
          <w:szCs w:val="22"/>
          <w:lang w:val="hu-HU" w:eastAsia="en-GB"/>
        </w:rPr>
      </w:pPr>
    </w:p>
    <w:p w14:paraId="1E177DBB"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jogosult arra, hogy kérésére az Adatkezelő indokolatlan késedelem nélkül helyesbítse a rá vonatkozó pontatlan személyes adatokat.</w:t>
      </w:r>
    </w:p>
    <w:p w14:paraId="063F2D47" w14:textId="77777777" w:rsidR="00F103A1" w:rsidRPr="00F103A1" w:rsidRDefault="00F103A1" w:rsidP="00F103A1">
      <w:pPr>
        <w:jc w:val="both"/>
        <w:rPr>
          <w:rFonts w:ascii="Cambria" w:hAnsi="Cambria"/>
          <w:sz w:val="22"/>
          <w:szCs w:val="22"/>
          <w:lang w:val="hu-HU" w:eastAsia="en-GB"/>
        </w:rPr>
      </w:pPr>
    </w:p>
    <w:p w14:paraId="40B8B510" w14:textId="77777777" w:rsidR="00F103A1" w:rsidRPr="00F103A1" w:rsidRDefault="00F103A1" w:rsidP="00F103A1">
      <w:pPr>
        <w:rPr>
          <w:rFonts w:ascii="Cambria" w:hAnsi="Cambria"/>
          <w:sz w:val="22"/>
          <w:szCs w:val="22"/>
          <w:u w:val="single"/>
          <w:lang w:val="hu-HU"/>
        </w:rPr>
      </w:pPr>
      <w:r w:rsidRPr="00F103A1">
        <w:rPr>
          <w:rFonts w:ascii="Cambria" w:hAnsi="Cambria"/>
          <w:sz w:val="22"/>
          <w:szCs w:val="22"/>
          <w:u w:val="single"/>
          <w:lang w:val="hu-HU"/>
        </w:rPr>
        <w:t>Törléshez való jog</w:t>
      </w:r>
    </w:p>
    <w:p w14:paraId="09071077" w14:textId="77777777" w:rsidR="00F103A1" w:rsidRPr="00F103A1" w:rsidRDefault="00F103A1" w:rsidP="00F103A1">
      <w:pPr>
        <w:jc w:val="both"/>
        <w:rPr>
          <w:rFonts w:ascii="Cambria" w:hAnsi="Cambria"/>
          <w:sz w:val="22"/>
          <w:szCs w:val="22"/>
          <w:lang w:val="hu-HU" w:eastAsia="en-GB"/>
        </w:rPr>
      </w:pPr>
    </w:p>
    <w:p w14:paraId="6F0F5D0D"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jogosult arra, hogy kérésére az Adatkezelő indokolatlan késedelem nélkül törölje az Érintettre vonatkozó személyes adatokat, amennyiben a jogszabályban rögzített indokok valamelyike fennáll.</w:t>
      </w:r>
    </w:p>
    <w:p w14:paraId="3B71A1ED" w14:textId="77777777" w:rsidR="00F103A1" w:rsidRPr="00F103A1" w:rsidRDefault="00F103A1" w:rsidP="00F103A1">
      <w:pPr>
        <w:jc w:val="both"/>
        <w:rPr>
          <w:rFonts w:ascii="Cambria" w:hAnsi="Cambria"/>
          <w:sz w:val="22"/>
          <w:szCs w:val="22"/>
          <w:lang w:val="hu-HU" w:eastAsia="en-GB"/>
        </w:rPr>
      </w:pPr>
    </w:p>
    <w:p w14:paraId="115DD1A6" w14:textId="77777777" w:rsidR="00F103A1" w:rsidRPr="00F103A1" w:rsidRDefault="00F103A1" w:rsidP="00F103A1">
      <w:pPr>
        <w:rPr>
          <w:rFonts w:ascii="Cambria" w:hAnsi="Cambria"/>
          <w:sz w:val="22"/>
          <w:szCs w:val="22"/>
          <w:u w:val="single"/>
          <w:lang w:val="hu-HU"/>
        </w:rPr>
      </w:pPr>
      <w:r w:rsidRPr="00F103A1">
        <w:rPr>
          <w:rFonts w:ascii="Cambria" w:hAnsi="Cambria"/>
          <w:sz w:val="22"/>
          <w:szCs w:val="22"/>
          <w:u w:val="single"/>
          <w:lang w:val="hu-HU"/>
        </w:rPr>
        <w:t>Az adatkezelés korlátozásához való jog</w:t>
      </w:r>
    </w:p>
    <w:p w14:paraId="57408AE5" w14:textId="77777777" w:rsidR="00F103A1" w:rsidRPr="00F103A1" w:rsidRDefault="00F103A1" w:rsidP="00F103A1">
      <w:pPr>
        <w:jc w:val="both"/>
        <w:rPr>
          <w:rFonts w:ascii="Cambria" w:hAnsi="Cambria"/>
          <w:sz w:val="22"/>
          <w:szCs w:val="22"/>
          <w:lang w:val="hu-HU" w:eastAsia="en-GB"/>
        </w:rPr>
      </w:pPr>
    </w:p>
    <w:p w14:paraId="621D58DE"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jogosult arra, hogy kérésére az Adatkezelő korlátozza az adatkezelést, ha az alábbiak valamelyike teljesül:</w:t>
      </w:r>
    </w:p>
    <w:p w14:paraId="1AE72926"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az Érintett vitatja a személyes adatok pontosságát; ez esetben a korlátozás arra az időtartamra vonatkozik, amely lehetővé teszi, hogy az adatkezelő ellenőrizze a személyes adatok pontosságát;</w:t>
      </w:r>
    </w:p>
    <w:p w14:paraId="31224AE2"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az adatkezelés jogellenes, és az Érintett ellenzi az adatok törlését, és ehelyett kéri azok felhasználásának korlátozását;</w:t>
      </w:r>
    </w:p>
    <w:p w14:paraId="0B9F7CCC"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az adatkezelőnek már nincs szüksége a személyes adatokra adatkezelés céljából, de az érintett igényli azokat jogi igények előterjesztéséhez, érvényesítéséhez vagy védelméhez; vagy</w:t>
      </w:r>
    </w:p>
    <w:p w14:paraId="00835689"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499B70A1"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lastRenderedPageBreak/>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14:paraId="6B3CA66E" w14:textId="77777777" w:rsidR="00F103A1" w:rsidRPr="00F103A1" w:rsidRDefault="00F103A1" w:rsidP="00F103A1">
      <w:pPr>
        <w:jc w:val="both"/>
        <w:rPr>
          <w:rFonts w:ascii="Cambria" w:hAnsi="Cambria"/>
          <w:sz w:val="22"/>
          <w:szCs w:val="22"/>
          <w:lang w:val="hu-HU" w:eastAsia="en-GB"/>
        </w:rPr>
      </w:pPr>
    </w:p>
    <w:p w14:paraId="10C9BC61" w14:textId="77777777" w:rsidR="00F103A1" w:rsidRPr="00F103A1" w:rsidRDefault="00F103A1" w:rsidP="00F103A1">
      <w:pPr>
        <w:rPr>
          <w:rFonts w:ascii="Cambria" w:hAnsi="Cambria"/>
          <w:sz w:val="22"/>
          <w:szCs w:val="22"/>
          <w:u w:val="single"/>
          <w:lang w:val="hu-HU"/>
        </w:rPr>
      </w:pPr>
      <w:r w:rsidRPr="00F103A1">
        <w:rPr>
          <w:rFonts w:ascii="Cambria" w:hAnsi="Cambria"/>
          <w:sz w:val="22"/>
          <w:szCs w:val="22"/>
          <w:u w:val="single"/>
          <w:lang w:val="hu-HU"/>
        </w:rPr>
        <w:t xml:space="preserve">A tiltakozáshoz való jog </w:t>
      </w:r>
    </w:p>
    <w:p w14:paraId="264C96CD" w14:textId="77777777" w:rsidR="00F103A1" w:rsidRPr="00F103A1" w:rsidRDefault="00F103A1" w:rsidP="00F103A1">
      <w:pPr>
        <w:jc w:val="both"/>
        <w:rPr>
          <w:rFonts w:ascii="Cambria" w:hAnsi="Cambria"/>
          <w:sz w:val="22"/>
          <w:szCs w:val="22"/>
          <w:lang w:val="hu-HU" w:eastAsia="en-GB"/>
        </w:rPr>
      </w:pPr>
    </w:p>
    <w:p w14:paraId="63420DD6" w14:textId="77777777" w:rsid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14:paraId="7819C300" w14:textId="77777777" w:rsidR="00E605E5" w:rsidRPr="00F103A1" w:rsidRDefault="00E605E5" w:rsidP="00F103A1">
      <w:pPr>
        <w:jc w:val="both"/>
        <w:rPr>
          <w:rFonts w:ascii="Cambria" w:hAnsi="Cambria"/>
          <w:sz w:val="22"/>
          <w:szCs w:val="22"/>
          <w:lang w:val="hu-HU" w:eastAsia="en-GB"/>
        </w:rPr>
      </w:pPr>
    </w:p>
    <w:p w14:paraId="0F5AC54C" w14:textId="77777777" w:rsidR="00F103A1" w:rsidRPr="00F103A1" w:rsidRDefault="00F103A1" w:rsidP="002C530F">
      <w:pPr>
        <w:pStyle w:val="Cmsor11"/>
        <w:numPr>
          <w:ilvl w:val="0"/>
          <w:numId w:val="2"/>
        </w:numPr>
        <w:ind w:left="0" w:firstLine="0"/>
        <w:jc w:val="center"/>
        <w:rPr>
          <w:b/>
        </w:rPr>
      </w:pPr>
      <w:r w:rsidRPr="00F103A1">
        <w:rPr>
          <w:b/>
        </w:rPr>
        <w:t>Az érintetti joggyakorlás általános szabályai</w:t>
      </w:r>
    </w:p>
    <w:p w14:paraId="284FB679" w14:textId="77777777" w:rsidR="00F103A1" w:rsidRPr="00F103A1" w:rsidRDefault="00F103A1" w:rsidP="00F103A1">
      <w:pPr>
        <w:jc w:val="both"/>
        <w:rPr>
          <w:rFonts w:ascii="Cambria" w:hAnsi="Cambria"/>
          <w:sz w:val="22"/>
          <w:szCs w:val="22"/>
          <w:lang w:val="hu-HU" w:eastAsia="en-GB"/>
        </w:rPr>
      </w:pPr>
    </w:p>
    <w:p w14:paraId="15180CD6"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56B12F27"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666ADAF5" w14:textId="77777777" w:rsid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2C5EE982" w14:textId="77777777" w:rsidR="00E605E5" w:rsidRPr="00F103A1" w:rsidRDefault="00E605E5" w:rsidP="00F103A1">
      <w:pPr>
        <w:jc w:val="both"/>
        <w:rPr>
          <w:rFonts w:ascii="Cambria" w:hAnsi="Cambria"/>
          <w:sz w:val="22"/>
          <w:szCs w:val="22"/>
          <w:lang w:val="hu-HU" w:eastAsia="en-GB"/>
        </w:rPr>
      </w:pPr>
    </w:p>
    <w:p w14:paraId="5030E768" w14:textId="77777777" w:rsidR="00F103A1" w:rsidRPr="00F103A1" w:rsidRDefault="00F103A1" w:rsidP="002C530F">
      <w:pPr>
        <w:pStyle w:val="Listaszerbekezds"/>
        <w:numPr>
          <w:ilvl w:val="0"/>
          <w:numId w:val="7"/>
        </w:numPr>
        <w:suppressAutoHyphens/>
        <w:jc w:val="both"/>
        <w:rPr>
          <w:rFonts w:ascii="Cambria" w:hAnsi="Cambria"/>
          <w:sz w:val="22"/>
          <w:szCs w:val="22"/>
          <w:lang w:val="hu-HU" w:eastAsia="en-GB"/>
        </w:rPr>
      </w:pPr>
      <w:r w:rsidRPr="00F103A1">
        <w:rPr>
          <w:rFonts w:ascii="Cambria" w:hAnsi="Cambria"/>
          <w:sz w:val="22"/>
          <w:szCs w:val="22"/>
          <w:lang w:val="hu-HU" w:eastAsia="en-GB"/>
        </w:rPr>
        <w:t>észszerű összegű díjat számíthat fel, vagy</w:t>
      </w:r>
    </w:p>
    <w:p w14:paraId="7F2A700C" w14:textId="77777777" w:rsidR="00F103A1" w:rsidRPr="00F103A1" w:rsidRDefault="00F103A1" w:rsidP="002C530F">
      <w:pPr>
        <w:pStyle w:val="Listaszerbekezds"/>
        <w:numPr>
          <w:ilvl w:val="0"/>
          <w:numId w:val="7"/>
        </w:numPr>
        <w:suppressAutoHyphens/>
        <w:jc w:val="both"/>
        <w:rPr>
          <w:rFonts w:ascii="Cambria" w:hAnsi="Cambria"/>
          <w:sz w:val="22"/>
          <w:szCs w:val="22"/>
          <w:lang w:val="hu-HU" w:eastAsia="en-GB"/>
        </w:rPr>
      </w:pPr>
      <w:r w:rsidRPr="00F103A1">
        <w:rPr>
          <w:rFonts w:ascii="Cambria" w:hAnsi="Cambria"/>
          <w:sz w:val="22"/>
          <w:szCs w:val="22"/>
          <w:lang w:val="hu-HU" w:eastAsia="en-GB"/>
        </w:rPr>
        <w:t>megtagadhatja a kérelem alapján történő intézkedést.</w:t>
      </w:r>
    </w:p>
    <w:p w14:paraId="1A197273" w14:textId="77777777" w:rsidR="00F103A1" w:rsidRPr="00F103A1" w:rsidRDefault="00F103A1" w:rsidP="00F103A1">
      <w:pPr>
        <w:jc w:val="both"/>
        <w:rPr>
          <w:rFonts w:ascii="Cambria" w:hAnsi="Cambria"/>
          <w:sz w:val="22"/>
          <w:szCs w:val="22"/>
          <w:lang w:val="hu-HU" w:eastAsia="en-GB"/>
        </w:rPr>
      </w:pPr>
    </w:p>
    <w:p w14:paraId="5D486371"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 kérelem egyértelműen megalapozatlan vagy túlzó jellegének bizonyítása az Adatkezelőt terheli.</w:t>
      </w:r>
    </w:p>
    <w:p w14:paraId="3D1BD2B3"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p>
    <w:p w14:paraId="6F6EDF09" w14:textId="77777777" w:rsidR="00F103A1" w:rsidRPr="00F103A1" w:rsidRDefault="00F103A1" w:rsidP="00F103A1">
      <w:pPr>
        <w:jc w:val="both"/>
        <w:rPr>
          <w:rFonts w:ascii="Cambria" w:hAnsi="Cambria"/>
          <w:sz w:val="22"/>
          <w:szCs w:val="22"/>
          <w:lang w:val="hu-HU" w:eastAsia="en-GB"/>
        </w:rPr>
      </w:pPr>
    </w:p>
    <w:p w14:paraId="0B6F5D73" w14:textId="77777777" w:rsidR="00F103A1" w:rsidRPr="00F103A1" w:rsidRDefault="00F103A1" w:rsidP="002C530F">
      <w:pPr>
        <w:pStyle w:val="Cmsor11"/>
        <w:numPr>
          <w:ilvl w:val="0"/>
          <w:numId w:val="2"/>
        </w:numPr>
        <w:ind w:left="0" w:firstLine="0"/>
        <w:jc w:val="center"/>
        <w:rPr>
          <w:b/>
        </w:rPr>
      </w:pPr>
      <w:r w:rsidRPr="00F103A1">
        <w:rPr>
          <w:b/>
        </w:rPr>
        <w:t>Jogérvényesítési lehetőségek</w:t>
      </w:r>
    </w:p>
    <w:p w14:paraId="4A60BDF3" w14:textId="77777777" w:rsidR="00F103A1" w:rsidRPr="00F103A1" w:rsidRDefault="00F103A1" w:rsidP="00F103A1">
      <w:pPr>
        <w:jc w:val="both"/>
        <w:rPr>
          <w:rFonts w:ascii="Cambria" w:hAnsi="Cambria"/>
          <w:sz w:val="22"/>
          <w:szCs w:val="22"/>
          <w:lang w:val="hu-HU" w:eastAsia="en-GB"/>
        </w:rPr>
      </w:pPr>
    </w:p>
    <w:p w14:paraId="7C63DD74" w14:textId="1DDF490B" w:rsid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w:t>
      </w:r>
      <w:r w:rsidR="007C08CA">
        <w:rPr>
          <w:rFonts w:ascii="Cambria" w:hAnsi="Cambria"/>
          <w:sz w:val="22"/>
          <w:szCs w:val="22"/>
          <w:lang w:val="hu-HU" w:eastAsia="en-GB"/>
        </w:rPr>
        <w:t xml:space="preserve">1205 Budapest, Mikszáth u. 69.  </w:t>
      </w:r>
      <w:r w:rsidRPr="00F103A1">
        <w:rPr>
          <w:rFonts w:ascii="Cambria" w:hAnsi="Cambria"/>
          <w:sz w:val="22"/>
          <w:szCs w:val="22"/>
          <w:lang w:val="hu-HU" w:eastAsia="en-GB"/>
        </w:rPr>
        <w:t xml:space="preserve">E-mail cím: </w:t>
      </w:r>
      <w:hyperlink r:id="rId10" w:history="1">
        <w:r w:rsidRPr="00F103A1">
          <w:rPr>
            <w:rStyle w:val="Internet-hivatkozs"/>
            <w:rFonts w:ascii="Cambria" w:hAnsi="Cambria"/>
            <w:sz w:val="22"/>
            <w:szCs w:val="22"/>
            <w:lang w:val="hu-HU" w:eastAsia="en-GB"/>
          </w:rPr>
          <w:t>dpo@kozinformatika.hu</w:t>
        </w:r>
      </w:hyperlink>
      <w:r w:rsidRPr="00F103A1">
        <w:rPr>
          <w:rFonts w:ascii="Cambria" w:hAnsi="Cambria"/>
          <w:sz w:val="22"/>
          <w:szCs w:val="22"/>
          <w:lang w:val="hu-HU" w:eastAsia="en-GB"/>
        </w:rPr>
        <w:t xml:space="preserve"> ).</w:t>
      </w:r>
    </w:p>
    <w:p w14:paraId="1E33A49A" w14:textId="77777777" w:rsidR="00E605E5" w:rsidRPr="00F103A1" w:rsidRDefault="00E605E5" w:rsidP="00F103A1">
      <w:pPr>
        <w:jc w:val="both"/>
        <w:rPr>
          <w:rFonts w:ascii="Cambria" w:hAnsi="Cambria"/>
          <w:sz w:val="22"/>
          <w:szCs w:val="22"/>
          <w:lang w:val="hu-HU" w:eastAsia="en-GB"/>
        </w:rPr>
      </w:pPr>
    </w:p>
    <w:p w14:paraId="3E3E6C5B" w14:textId="77777777" w:rsid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14:paraId="7BCFB2AD" w14:textId="77777777" w:rsidR="00E605E5" w:rsidRPr="00F103A1" w:rsidRDefault="00E605E5" w:rsidP="00F103A1">
      <w:pPr>
        <w:jc w:val="both"/>
        <w:rPr>
          <w:rFonts w:ascii="Cambria" w:hAnsi="Cambria"/>
          <w:sz w:val="22"/>
          <w:szCs w:val="22"/>
          <w:lang w:val="hu-HU" w:eastAsia="en-GB"/>
        </w:rPr>
      </w:pPr>
    </w:p>
    <w:p w14:paraId="6A068BF5"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 lakóhelye vagy tartózkodási helye szerinti törvényszéket megkeresheti a http://birosag.hu/ugyfelkapcsolati-portal/birosag-kereso oldalon.</w:t>
      </w:r>
    </w:p>
    <w:p w14:paraId="1834329D"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p w14:paraId="25866723" w14:textId="77777777" w:rsidR="00B67804" w:rsidRPr="00156851" w:rsidRDefault="00B67804" w:rsidP="00F103A1">
      <w:pPr>
        <w:rPr>
          <w:rFonts w:ascii="Cambria" w:hAnsi="Cambria" w:cstheme="minorHAnsi"/>
          <w:sz w:val="22"/>
          <w:szCs w:val="22"/>
          <w:lang w:val="hu-HU" w:eastAsia="en-GB"/>
        </w:rPr>
      </w:pPr>
    </w:p>
    <w:sectPr w:rsidR="00B67804" w:rsidRPr="00156851" w:rsidSect="0071165B">
      <w:footerReference w:type="default" r:id="rId11"/>
      <w:pgSz w:w="11906" w:h="16838"/>
      <w:pgMar w:top="709" w:right="1418" w:bottom="567"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AB24E" w14:textId="77777777" w:rsidR="00EC128C" w:rsidRDefault="00EC128C" w:rsidP="00B97B40">
      <w:r>
        <w:separator/>
      </w:r>
    </w:p>
  </w:endnote>
  <w:endnote w:type="continuationSeparator" w:id="0">
    <w:p w14:paraId="72500D4F" w14:textId="77777777" w:rsidR="00EC128C" w:rsidRDefault="00EC128C" w:rsidP="00B9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51706"/>
      <w:docPartObj>
        <w:docPartGallery w:val="Page Numbers (Bottom of Page)"/>
        <w:docPartUnique/>
      </w:docPartObj>
    </w:sdtPr>
    <w:sdtContent>
      <w:p w14:paraId="3FEB91E7" w14:textId="36A02663" w:rsidR="00291D6F" w:rsidRDefault="00B717B0">
        <w:pPr>
          <w:pStyle w:val="llb"/>
          <w:jc w:val="center"/>
        </w:pPr>
        <w:r>
          <w:rPr>
            <w:noProof/>
            <w:lang w:val="hu-HU"/>
          </w:rPr>
          <w:fldChar w:fldCharType="begin"/>
        </w:r>
        <w:r w:rsidR="00291D6F">
          <w:rPr>
            <w:noProof/>
            <w:lang w:val="hu-HU"/>
          </w:rPr>
          <w:instrText>PAGE   \* MERGEFORMAT</w:instrText>
        </w:r>
        <w:r>
          <w:rPr>
            <w:noProof/>
            <w:lang w:val="hu-HU"/>
          </w:rPr>
          <w:fldChar w:fldCharType="separate"/>
        </w:r>
        <w:r w:rsidR="00B63C51">
          <w:rPr>
            <w:noProof/>
            <w:lang w:val="hu-HU"/>
          </w:rPr>
          <w:t>1</w:t>
        </w:r>
        <w:r>
          <w:rPr>
            <w:noProof/>
            <w:lang w:val="hu-HU"/>
          </w:rPr>
          <w:fldChar w:fldCharType="end"/>
        </w:r>
      </w:p>
    </w:sdtContent>
  </w:sdt>
  <w:p w14:paraId="4B491120" w14:textId="77777777" w:rsidR="00291D6F" w:rsidRDefault="00291D6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4EDF" w14:textId="77777777" w:rsidR="00EC128C" w:rsidRDefault="00EC128C" w:rsidP="00B97B40">
      <w:r>
        <w:separator/>
      </w:r>
    </w:p>
  </w:footnote>
  <w:footnote w:type="continuationSeparator" w:id="0">
    <w:p w14:paraId="7E1C030A" w14:textId="77777777" w:rsidR="00EC128C" w:rsidRDefault="00EC128C" w:rsidP="00B97B40">
      <w:r>
        <w:continuationSeparator/>
      </w:r>
    </w:p>
  </w:footnote>
  <w:footnote w:id="1">
    <w:p w14:paraId="5D2DB65D" w14:textId="77777777" w:rsidR="00F103A1" w:rsidRDefault="00F103A1" w:rsidP="00F103A1">
      <w:pPr>
        <w:pStyle w:val="Lbjegyzetszveg1"/>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 w:id="2">
    <w:p w14:paraId="3DB9F94F" w14:textId="77777777" w:rsidR="00291D6F" w:rsidRPr="00273D61" w:rsidRDefault="00291D6F">
      <w:pPr>
        <w:pStyle w:val="Lbjegyzetszveg"/>
        <w:rPr>
          <w:lang w:val="hu-HU"/>
        </w:rPr>
      </w:pPr>
      <w:r>
        <w:rPr>
          <w:rStyle w:val="Lbjegyzet-hivatkozs"/>
        </w:rPr>
        <w:footnoteRef/>
      </w:r>
      <w:r w:rsidRPr="00273D61">
        <w:rPr>
          <w:lang w:val="hu-HU"/>
        </w:rPr>
        <w:t>A címzett fogalmát lásd: GDPR 4. cikk 9. pontja.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666BA"/>
    <w:multiLevelType w:val="multilevel"/>
    <w:tmpl w:val="FBB61C68"/>
    <w:lvl w:ilvl="0">
      <w:start w:val="1"/>
      <w:numFmt w:val="decimal"/>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 w15:restartNumberingAfterBreak="0">
    <w:nsid w:val="2F727474"/>
    <w:multiLevelType w:val="hybridMultilevel"/>
    <w:tmpl w:val="4CD26C56"/>
    <w:lvl w:ilvl="0" w:tplc="3148E366">
      <w:start w:val="3"/>
      <w:numFmt w:val="bullet"/>
      <w:lvlText w:val="-"/>
      <w:lvlJc w:val="left"/>
      <w:pPr>
        <w:ind w:left="720" w:hanging="360"/>
      </w:pPr>
      <w:rPr>
        <w:rFonts w:ascii="Cambria" w:eastAsia="Times New Roman" w:hAnsi="Cambr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E3A7154"/>
    <w:multiLevelType w:val="multilevel"/>
    <w:tmpl w:val="5CD60B0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3" w15:restartNumberingAfterBreak="0">
    <w:nsid w:val="49946AF3"/>
    <w:multiLevelType w:val="hybridMultilevel"/>
    <w:tmpl w:val="6576F36C"/>
    <w:lvl w:ilvl="0" w:tplc="29D42218">
      <w:start w:val="3"/>
      <w:numFmt w:val="bullet"/>
      <w:lvlText w:val="-"/>
      <w:lvlJc w:val="left"/>
      <w:pPr>
        <w:ind w:left="720" w:hanging="360"/>
      </w:pPr>
      <w:rPr>
        <w:rFonts w:ascii="Cambria" w:eastAsia="Times New Roman" w:hAnsi="Cambr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B0E2FD5"/>
    <w:multiLevelType w:val="multilevel"/>
    <w:tmpl w:val="9AF664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07E1767"/>
    <w:multiLevelType w:val="hybridMultilevel"/>
    <w:tmpl w:val="F420FFAA"/>
    <w:lvl w:ilvl="0" w:tplc="ACF0F086">
      <w:start w:val="1"/>
      <w:numFmt w:val="decimal"/>
      <w:pStyle w:val="Cmsor1"/>
      <w:lvlText w:val="%1."/>
      <w:lvlJc w:val="left"/>
      <w:pPr>
        <w:ind w:left="1068" w:hanging="360"/>
      </w:pPr>
    </w:lvl>
    <w:lvl w:ilvl="1" w:tplc="040E0019" w:tentative="1">
      <w:start w:val="1"/>
      <w:numFmt w:val="lowerLetter"/>
      <w:lvlText w:val="%2."/>
      <w:lvlJc w:val="left"/>
      <w:pPr>
        <w:ind w:left="708" w:hanging="360"/>
      </w:pPr>
    </w:lvl>
    <w:lvl w:ilvl="2" w:tplc="040E001B" w:tentative="1">
      <w:start w:val="1"/>
      <w:numFmt w:val="lowerRoman"/>
      <w:lvlText w:val="%3."/>
      <w:lvlJc w:val="right"/>
      <w:pPr>
        <w:ind w:left="1428" w:hanging="180"/>
      </w:pPr>
    </w:lvl>
    <w:lvl w:ilvl="3" w:tplc="040E000F" w:tentative="1">
      <w:start w:val="1"/>
      <w:numFmt w:val="decimal"/>
      <w:lvlText w:val="%4."/>
      <w:lvlJc w:val="left"/>
      <w:pPr>
        <w:ind w:left="2148" w:hanging="360"/>
      </w:pPr>
    </w:lvl>
    <w:lvl w:ilvl="4" w:tplc="040E0019" w:tentative="1">
      <w:start w:val="1"/>
      <w:numFmt w:val="lowerLetter"/>
      <w:lvlText w:val="%5."/>
      <w:lvlJc w:val="left"/>
      <w:pPr>
        <w:ind w:left="2868" w:hanging="360"/>
      </w:pPr>
    </w:lvl>
    <w:lvl w:ilvl="5" w:tplc="040E001B" w:tentative="1">
      <w:start w:val="1"/>
      <w:numFmt w:val="lowerRoman"/>
      <w:lvlText w:val="%6."/>
      <w:lvlJc w:val="right"/>
      <w:pPr>
        <w:ind w:left="3588" w:hanging="180"/>
      </w:pPr>
    </w:lvl>
    <w:lvl w:ilvl="6" w:tplc="040E000F" w:tentative="1">
      <w:start w:val="1"/>
      <w:numFmt w:val="decimal"/>
      <w:lvlText w:val="%7."/>
      <w:lvlJc w:val="left"/>
      <w:pPr>
        <w:ind w:left="4308" w:hanging="360"/>
      </w:pPr>
    </w:lvl>
    <w:lvl w:ilvl="7" w:tplc="040E0019" w:tentative="1">
      <w:start w:val="1"/>
      <w:numFmt w:val="lowerLetter"/>
      <w:lvlText w:val="%8."/>
      <w:lvlJc w:val="left"/>
      <w:pPr>
        <w:ind w:left="5028" w:hanging="360"/>
      </w:pPr>
    </w:lvl>
    <w:lvl w:ilvl="8" w:tplc="040E001B" w:tentative="1">
      <w:start w:val="1"/>
      <w:numFmt w:val="lowerRoman"/>
      <w:lvlText w:val="%9."/>
      <w:lvlJc w:val="right"/>
      <w:pPr>
        <w:ind w:left="5748" w:hanging="180"/>
      </w:pPr>
    </w:lvl>
  </w:abstractNum>
  <w:abstractNum w:abstractNumId="6" w15:restartNumberingAfterBreak="0">
    <w:nsid w:val="68781F72"/>
    <w:multiLevelType w:val="multilevel"/>
    <w:tmpl w:val="574EA822"/>
    <w:lvl w:ilvl="0">
      <w:start w:val="1"/>
      <w:numFmt w:val="decimal"/>
      <w:lvlText w:val="%1."/>
      <w:lvlJc w:val="left"/>
      <w:pPr>
        <w:ind w:left="4188" w:hanging="360"/>
      </w:pPr>
      <w:rPr>
        <w:rFonts w:hint="default"/>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F380C33"/>
    <w:multiLevelType w:val="hybridMultilevel"/>
    <w:tmpl w:val="78781F3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70762AE5"/>
    <w:multiLevelType w:val="hybridMultilevel"/>
    <w:tmpl w:val="9C782EF4"/>
    <w:lvl w:ilvl="0" w:tplc="89120100">
      <w:numFmt w:val="bullet"/>
      <w:lvlText w:val="-"/>
      <w:lvlJc w:val="left"/>
      <w:pPr>
        <w:ind w:left="1065" w:hanging="360"/>
      </w:pPr>
      <w:rPr>
        <w:rFonts w:ascii="Cambria" w:eastAsia="Calibri" w:hAnsi="Cambria" w:cs="Helvetica" w:hint="default"/>
      </w:rPr>
    </w:lvl>
    <w:lvl w:ilvl="1" w:tplc="8EC20EEE">
      <w:start w:val="1"/>
      <w:numFmt w:val="bullet"/>
      <w:lvlText w:val=""/>
      <w:lvlJc w:val="left"/>
      <w:pPr>
        <w:ind w:left="1785" w:hanging="360"/>
      </w:pPr>
      <w:rPr>
        <w:rFonts w:ascii="Symbol" w:hAnsi="Symbol" w:hint="default"/>
        <w:color w:val="auto"/>
        <w:sz w:val="22"/>
        <w:szCs w:val="22"/>
      </w:rPr>
    </w:lvl>
    <w:lvl w:ilvl="2" w:tplc="040E0005">
      <w:start w:val="1"/>
      <w:numFmt w:val="bullet"/>
      <w:lvlText w:val=""/>
      <w:lvlJc w:val="left"/>
      <w:pPr>
        <w:ind w:left="2505" w:hanging="360"/>
      </w:pPr>
      <w:rPr>
        <w:rFonts w:ascii="Wingdings" w:hAnsi="Wingdings" w:hint="default"/>
      </w:rPr>
    </w:lvl>
    <w:lvl w:ilvl="3" w:tplc="040E0001">
      <w:start w:val="1"/>
      <w:numFmt w:val="bullet"/>
      <w:lvlText w:val=""/>
      <w:lvlJc w:val="left"/>
      <w:pPr>
        <w:ind w:left="3225" w:hanging="360"/>
      </w:pPr>
      <w:rPr>
        <w:rFonts w:ascii="Symbol" w:hAnsi="Symbol" w:hint="default"/>
      </w:rPr>
    </w:lvl>
    <w:lvl w:ilvl="4" w:tplc="040E0003">
      <w:start w:val="1"/>
      <w:numFmt w:val="bullet"/>
      <w:lvlText w:val="o"/>
      <w:lvlJc w:val="left"/>
      <w:pPr>
        <w:ind w:left="3945" w:hanging="360"/>
      </w:pPr>
      <w:rPr>
        <w:rFonts w:ascii="Courier New" w:hAnsi="Courier New" w:cs="Courier New" w:hint="default"/>
      </w:rPr>
    </w:lvl>
    <w:lvl w:ilvl="5" w:tplc="040E0005">
      <w:start w:val="1"/>
      <w:numFmt w:val="bullet"/>
      <w:lvlText w:val=""/>
      <w:lvlJc w:val="left"/>
      <w:pPr>
        <w:ind w:left="4665" w:hanging="360"/>
      </w:pPr>
      <w:rPr>
        <w:rFonts w:ascii="Wingdings" w:hAnsi="Wingdings" w:hint="default"/>
      </w:rPr>
    </w:lvl>
    <w:lvl w:ilvl="6" w:tplc="040E0001">
      <w:start w:val="1"/>
      <w:numFmt w:val="bullet"/>
      <w:lvlText w:val=""/>
      <w:lvlJc w:val="left"/>
      <w:pPr>
        <w:ind w:left="5385" w:hanging="360"/>
      </w:pPr>
      <w:rPr>
        <w:rFonts w:ascii="Symbol" w:hAnsi="Symbol" w:hint="default"/>
      </w:rPr>
    </w:lvl>
    <w:lvl w:ilvl="7" w:tplc="040E0003">
      <w:start w:val="1"/>
      <w:numFmt w:val="bullet"/>
      <w:lvlText w:val="o"/>
      <w:lvlJc w:val="left"/>
      <w:pPr>
        <w:ind w:left="6105" w:hanging="360"/>
      </w:pPr>
      <w:rPr>
        <w:rFonts w:ascii="Courier New" w:hAnsi="Courier New" w:cs="Courier New" w:hint="default"/>
      </w:rPr>
    </w:lvl>
    <w:lvl w:ilvl="8" w:tplc="040E0005">
      <w:start w:val="1"/>
      <w:numFmt w:val="bullet"/>
      <w:lvlText w:val=""/>
      <w:lvlJc w:val="left"/>
      <w:pPr>
        <w:ind w:left="6825" w:hanging="360"/>
      </w:pPr>
      <w:rPr>
        <w:rFonts w:ascii="Wingdings" w:hAnsi="Wingdings" w:hint="default"/>
      </w:rPr>
    </w:lvl>
  </w:abstractNum>
  <w:num w:numId="1" w16cid:durableId="560096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4546442">
    <w:abstractNumId w:val="6"/>
  </w:num>
  <w:num w:numId="3" w16cid:durableId="936209851">
    <w:abstractNumId w:val="5"/>
  </w:num>
  <w:num w:numId="4" w16cid:durableId="794517923">
    <w:abstractNumId w:val="1"/>
  </w:num>
  <w:num w:numId="5" w16cid:durableId="1202480502">
    <w:abstractNumId w:val="3"/>
  </w:num>
  <w:num w:numId="6" w16cid:durableId="195584775">
    <w:abstractNumId w:val="2"/>
  </w:num>
  <w:num w:numId="7" w16cid:durableId="1962689721">
    <w:abstractNumId w:val="4"/>
  </w:num>
  <w:num w:numId="8" w16cid:durableId="20165726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4763457">
    <w:abstractNumId w:val="7"/>
  </w:num>
  <w:num w:numId="10" w16cid:durableId="544828950">
    <w:abstractNumId w:val="8"/>
  </w:num>
  <w:num w:numId="11" w16cid:durableId="1566525763">
    <w:abstractNumId w:val="5"/>
  </w:num>
  <w:num w:numId="12" w16cid:durableId="923878242">
    <w:abstractNumId w:val="5"/>
  </w:num>
  <w:num w:numId="13" w16cid:durableId="453717956">
    <w:abstractNumId w:val="5"/>
  </w:num>
  <w:num w:numId="14" w16cid:durableId="1796675776">
    <w:abstractNumId w:val="5"/>
  </w:num>
  <w:num w:numId="15" w16cid:durableId="573320457">
    <w:abstractNumId w:val="5"/>
  </w:num>
  <w:num w:numId="16" w16cid:durableId="784274518">
    <w:abstractNumId w:val="5"/>
  </w:num>
  <w:num w:numId="17" w16cid:durableId="1897234261">
    <w:abstractNumId w:val="5"/>
  </w:num>
  <w:num w:numId="18" w16cid:durableId="404381089">
    <w:abstractNumId w:val="5"/>
  </w:num>
  <w:num w:numId="19" w16cid:durableId="1609268271">
    <w:abstractNumId w:val="5"/>
  </w:num>
  <w:num w:numId="20" w16cid:durableId="1678072612">
    <w:abstractNumId w:val="5"/>
  </w:num>
  <w:num w:numId="21" w16cid:durableId="86410105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40"/>
    <w:rsid w:val="00011A35"/>
    <w:rsid w:val="00014219"/>
    <w:rsid w:val="000165F0"/>
    <w:rsid w:val="00017071"/>
    <w:rsid w:val="000322AA"/>
    <w:rsid w:val="00035D32"/>
    <w:rsid w:val="000444E2"/>
    <w:rsid w:val="000509ED"/>
    <w:rsid w:val="000542AC"/>
    <w:rsid w:val="00064E97"/>
    <w:rsid w:val="00065656"/>
    <w:rsid w:val="00071E98"/>
    <w:rsid w:val="00076EA6"/>
    <w:rsid w:val="00084620"/>
    <w:rsid w:val="000857D8"/>
    <w:rsid w:val="00090A5B"/>
    <w:rsid w:val="00091A03"/>
    <w:rsid w:val="00097702"/>
    <w:rsid w:val="000A332F"/>
    <w:rsid w:val="000A7B90"/>
    <w:rsid w:val="000B08A3"/>
    <w:rsid w:val="000B47A5"/>
    <w:rsid w:val="000C28C6"/>
    <w:rsid w:val="000C3FB6"/>
    <w:rsid w:val="000C772D"/>
    <w:rsid w:val="000D11C2"/>
    <w:rsid w:val="000D18CF"/>
    <w:rsid w:val="000D1E2E"/>
    <w:rsid w:val="000F1009"/>
    <w:rsid w:val="000F37D6"/>
    <w:rsid w:val="000F4CE9"/>
    <w:rsid w:val="000F4E31"/>
    <w:rsid w:val="000F5734"/>
    <w:rsid w:val="00107146"/>
    <w:rsid w:val="0013107B"/>
    <w:rsid w:val="00142BA4"/>
    <w:rsid w:val="001539EE"/>
    <w:rsid w:val="00156851"/>
    <w:rsid w:val="00157E7A"/>
    <w:rsid w:val="00164D1C"/>
    <w:rsid w:val="00167998"/>
    <w:rsid w:val="00170F9B"/>
    <w:rsid w:val="00171D2E"/>
    <w:rsid w:val="001744A2"/>
    <w:rsid w:val="0017557B"/>
    <w:rsid w:val="00191FB8"/>
    <w:rsid w:val="001956D4"/>
    <w:rsid w:val="001A3595"/>
    <w:rsid w:val="001A3A9A"/>
    <w:rsid w:val="001A3F59"/>
    <w:rsid w:val="001B72C1"/>
    <w:rsid w:val="001C77AC"/>
    <w:rsid w:val="001D08DC"/>
    <w:rsid w:val="001D3B94"/>
    <w:rsid w:val="001F4091"/>
    <w:rsid w:val="00203FB2"/>
    <w:rsid w:val="0023262F"/>
    <w:rsid w:val="00234289"/>
    <w:rsid w:val="00236254"/>
    <w:rsid w:val="002400DE"/>
    <w:rsid w:val="00247A70"/>
    <w:rsid w:val="00250C7C"/>
    <w:rsid w:val="00257434"/>
    <w:rsid w:val="00270E72"/>
    <w:rsid w:val="00271F04"/>
    <w:rsid w:val="00273D61"/>
    <w:rsid w:val="00286832"/>
    <w:rsid w:val="00291D6F"/>
    <w:rsid w:val="00295F56"/>
    <w:rsid w:val="002A70C7"/>
    <w:rsid w:val="002B60DA"/>
    <w:rsid w:val="002B62BB"/>
    <w:rsid w:val="002B776C"/>
    <w:rsid w:val="002C530F"/>
    <w:rsid w:val="002D01DF"/>
    <w:rsid w:val="002D3763"/>
    <w:rsid w:val="002D5DA0"/>
    <w:rsid w:val="002D5DA5"/>
    <w:rsid w:val="002E0CA0"/>
    <w:rsid w:val="002F382D"/>
    <w:rsid w:val="00310718"/>
    <w:rsid w:val="0031186A"/>
    <w:rsid w:val="0031207F"/>
    <w:rsid w:val="00314499"/>
    <w:rsid w:val="00333BAC"/>
    <w:rsid w:val="00356829"/>
    <w:rsid w:val="00363972"/>
    <w:rsid w:val="00364693"/>
    <w:rsid w:val="00365CD9"/>
    <w:rsid w:val="00371AFE"/>
    <w:rsid w:val="00373DCF"/>
    <w:rsid w:val="00374438"/>
    <w:rsid w:val="0038678F"/>
    <w:rsid w:val="00393760"/>
    <w:rsid w:val="00394537"/>
    <w:rsid w:val="003A15C4"/>
    <w:rsid w:val="003A32F0"/>
    <w:rsid w:val="003A5449"/>
    <w:rsid w:val="003A7488"/>
    <w:rsid w:val="003E2EE2"/>
    <w:rsid w:val="003E36A1"/>
    <w:rsid w:val="003E6172"/>
    <w:rsid w:val="003E7A9E"/>
    <w:rsid w:val="003E7C37"/>
    <w:rsid w:val="00401258"/>
    <w:rsid w:val="00416FED"/>
    <w:rsid w:val="0041740A"/>
    <w:rsid w:val="00417882"/>
    <w:rsid w:val="00417AF0"/>
    <w:rsid w:val="00420189"/>
    <w:rsid w:val="0042454B"/>
    <w:rsid w:val="00424C91"/>
    <w:rsid w:val="004257AA"/>
    <w:rsid w:val="00434C7D"/>
    <w:rsid w:val="00460D24"/>
    <w:rsid w:val="0046776C"/>
    <w:rsid w:val="004733D4"/>
    <w:rsid w:val="00481330"/>
    <w:rsid w:val="00485C67"/>
    <w:rsid w:val="004874F6"/>
    <w:rsid w:val="004A170C"/>
    <w:rsid w:val="004A20D5"/>
    <w:rsid w:val="004A73FE"/>
    <w:rsid w:val="004B0A03"/>
    <w:rsid w:val="004B4681"/>
    <w:rsid w:val="004C6F45"/>
    <w:rsid w:val="00502F14"/>
    <w:rsid w:val="005050E5"/>
    <w:rsid w:val="005052E4"/>
    <w:rsid w:val="0051360F"/>
    <w:rsid w:val="005176B5"/>
    <w:rsid w:val="00517DD1"/>
    <w:rsid w:val="005255CE"/>
    <w:rsid w:val="00527EA1"/>
    <w:rsid w:val="005323C8"/>
    <w:rsid w:val="00535090"/>
    <w:rsid w:val="00535617"/>
    <w:rsid w:val="0054084E"/>
    <w:rsid w:val="005503AD"/>
    <w:rsid w:val="00554A9F"/>
    <w:rsid w:val="00555833"/>
    <w:rsid w:val="00585160"/>
    <w:rsid w:val="005852D2"/>
    <w:rsid w:val="00593F35"/>
    <w:rsid w:val="00595A70"/>
    <w:rsid w:val="005A675D"/>
    <w:rsid w:val="005B1A8E"/>
    <w:rsid w:val="005C094C"/>
    <w:rsid w:val="005D3546"/>
    <w:rsid w:val="005D37F6"/>
    <w:rsid w:val="005E1C1A"/>
    <w:rsid w:val="005E2E45"/>
    <w:rsid w:val="005E608A"/>
    <w:rsid w:val="00607E90"/>
    <w:rsid w:val="00612482"/>
    <w:rsid w:val="00616930"/>
    <w:rsid w:val="00625CE5"/>
    <w:rsid w:val="00625ED6"/>
    <w:rsid w:val="00626F74"/>
    <w:rsid w:val="0064223E"/>
    <w:rsid w:val="006437CF"/>
    <w:rsid w:val="00645E1E"/>
    <w:rsid w:val="006473CC"/>
    <w:rsid w:val="006527F3"/>
    <w:rsid w:val="00652C35"/>
    <w:rsid w:val="00662958"/>
    <w:rsid w:val="006662FA"/>
    <w:rsid w:val="00666570"/>
    <w:rsid w:val="00670A71"/>
    <w:rsid w:val="00677BE3"/>
    <w:rsid w:val="00683187"/>
    <w:rsid w:val="0068342E"/>
    <w:rsid w:val="00683ED5"/>
    <w:rsid w:val="00687657"/>
    <w:rsid w:val="0069742B"/>
    <w:rsid w:val="006A2645"/>
    <w:rsid w:val="006A63C8"/>
    <w:rsid w:val="006B20BB"/>
    <w:rsid w:val="006C3381"/>
    <w:rsid w:val="006C4EF7"/>
    <w:rsid w:val="006D3EC3"/>
    <w:rsid w:val="006E38D1"/>
    <w:rsid w:val="006E3BED"/>
    <w:rsid w:val="006E691A"/>
    <w:rsid w:val="006E79D3"/>
    <w:rsid w:val="00706F00"/>
    <w:rsid w:val="00710A07"/>
    <w:rsid w:val="0071165B"/>
    <w:rsid w:val="0072275D"/>
    <w:rsid w:val="00724454"/>
    <w:rsid w:val="007307BB"/>
    <w:rsid w:val="00737A40"/>
    <w:rsid w:val="007409BD"/>
    <w:rsid w:val="00742B86"/>
    <w:rsid w:val="00750502"/>
    <w:rsid w:val="00761A96"/>
    <w:rsid w:val="00765B4E"/>
    <w:rsid w:val="007662C4"/>
    <w:rsid w:val="00771E36"/>
    <w:rsid w:val="007B1924"/>
    <w:rsid w:val="007B4219"/>
    <w:rsid w:val="007B515C"/>
    <w:rsid w:val="007C08CA"/>
    <w:rsid w:val="007C32E3"/>
    <w:rsid w:val="007C3A4E"/>
    <w:rsid w:val="007C6895"/>
    <w:rsid w:val="007C6B34"/>
    <w:rsid w:val="007D0D09"/>
    <w:rsid w:val="007D1F2F"/>
    <w:rsid w:val="007D478A"/>
    <w:rsid w:val="007D6E27"/>
    <w:rsid w:val="007E0962"/>
    <w:rsid w:val="00802764"/>
    <w:rsid w:val="00806EB3"/>
    <w:rsid w:val="008114D2"/>
    <w:rsid w:val="00816085"/>
    <w:rsid w:val="00817A96"/>
    <w:rsid w:val="00820538"/>
    <w:rsid w:val="00820782"/>
    <w:rsid w:val="008211FF"/>
    <w:rsid w:val="00823AFE"/>
    <w:rsid w:val="00836347"/>
    <w:rsid w:val="008369D0"/>
    <w:rsid w:val="008415AD"/>
    <w:rsid w:val="00841938"/>
    <w:rsid w:val="00843BCA"/>
    <w:rsid w:val="00844788"/>
    <w:rsid w:val="00844DE6"/>
    <w:rsid w:val="00845F23"/>
    <w:rsid w:val="008508A3"/>
    <w:rsid w:val="00851F70"/>
    <w:rsid w:val="00860800"/>
    <w:rsid w:val="00872B49"/>
    <w:rsid w:val="00875084"/>
    <w:rsid w:val="00876655"/>
    <w:rsid w:val="008833BE"/>
    <w:rsid w:val="0089178E"/>
    <w:rsid w:val="0089367E"/>
    <w:rsid w:val="008B21FE"/>
    <w:rsid w:val="008C11F3"/>
    <w:rsid w:val="008C408D"/>
    <w:rsid w:val="008C5A7D"/>
    <w:rsid w:val="008E2281"/>
    <w:rsid w:val="008E5C0C"/>
    <w:rsid w:val="008E724C"/>
    <w:rsid w:val="009016F7"/>
    <w:rsid w:val="00901D7A"/>
    <w:rsid w:val="009104F3"/>
    <w:rsid w:val="009257C1"/>
    <w:rsid w:val="0093006D"/>
    <w:rsid w:val="00933A79"/>
    <w:rsid w:val="00940BAD"/>
    <w:rsid w:val="00944822"/>
    <w:rsid w:val="00953FED"/>
    <w:rsid w:val="00957C2B"/>
    <w:rsid w:val="00960F2F"/>
    <w:rsid w:val="00983409"/>
    <w:rsid w:val="009871F8"/>
    <w:rsid w:val="00991D19"/>
    <w:rsid w:val="009920F0"/>
    <w:rsid w:val="00997DAC"/>
    <w:rsid w:val="009A1A03"/>
    <w:rsid w:val="009A3446"/>
    <w:rsid w:val="009A72B0"/>
    <w:rsid w:val="009B6E3D"/>
    <w:rsid w:val="009C287D"/>
    <w:rsid w:val="009E0194"/>
    <w:rsid w:val="009F18F6"/>
    <w:rsid w:val="009F3435"/>
    <w:rsid w:val="009F5046"/>
    <w:rsid w:val="00A14080"/>
    <w:rsid w:val="00A14137"/>
    <w:rsid w:val="00A15545"/>
    <w:rsid w:val="00A23D9A"/>
    <w:rsid w:val="00A272BF"/>
    <w:rsid w:val="00A40915"/>
    <w:rsid w:val="00A411DE"/>
    <w:rsid w:val="00A46AAE"/>
    <w:rsid w:val="00A47846"/>
    <w:rsid w:val="00A637A1"/>
    <w:rsid w:val="00A8607C"/>
    <w:rsid w:val="00A86781"/>
    <w:rsid w:val="00A9161B"/>
    <w:rsid w:val="00A965E0"/>
    <w:rsid w:val="00AA235C"/>
    <w:rsid w:val="00AB0199"/>
    <w:rsid w:val="00AB2946"/>
    <w:rsid w:val="00AB2D81"/>
    <w:rsid w:val="00AB4663"/>
    <w:rsid w:val="00AB6567"/>
    <w:rsid w:val="00AC0B74"/>
    <w:rsid w:val="00AC1DFF"/>
    <w:rsid w:val="00AD03C4"/>
    <w:rsid w:val="00AD2A3A"/>
    <w:rsid w:val="00AD5BFC"/>
    <w:rsid w:val="00AE11A1"/>
    <w:rsid w:val="00AE5B1F"/>
    <w:rsid w:val="00AF2D2D"/>
    <w:rsid w:val="00AF49DA"/>
    <w:rsid w:val="00AF57DD"/>
    <w:rsid w:val="00B158B1"/>
    <w:rsid w:val="00B23591"/>
    <w:rsid w:val="00B25AEF"/>
    <w:rsid w:val="00B366BE"/>
    <w:rsid w:val="00B401BD"/>
    <w:rsid w:val="00B4130D"/>
    <w:rsid w:val="00B435DE"/>
    <w:rsid w:val="00B529B4"/>
    <w:rsid w:val="00B54EF2"/>
    <w:rsid w:val="00B62285"/>
    <w:rsid w:val="00B63C51"/>
    <w:rsid w:val="00B64BC4"/>
    <w:rsid w:val="00B6524D"/>
    <w:rsid w:val="00B65281"/>
    <w:rsid w:val="00B669FA"/>
    <w:rsid w:val="00B67804"/>
    <w:rsid w:val="00B701B6"/>
    <w:rsid w:val="00B717B0"/>
    <w:rsid w:val="00B74C80"/>
    <w:rsid w:val="00B84841"/>
    <w:rsid w:val="00B84B05"/>
    <w:rsid w:val="00B867C3"/>
    <w:rsid w:val="00B87F6E"/>
    <w:rsid w:val="00B92676"/>
    <w:rsid w:val="00B97B40"/>
    <w:rsid w:val="00BB69C0"/>
    <w:rsid w:val="00BD2465"/>
    <w:rsid w:val="00C01EBC"/>
    <w:rsid w:val="00C02C2C"/>
    <w:rsid w:val="00C13CA9"/>
    <w:rsid w:val="00C157AD"/>
    <w:rsid w:val="00C15DD8"/>
    <w:rsid w:val="00C1669E"/>
    <w:rsid w:val="00C23A4E"/>
    <w:rsid w:val="00C359ED"/>
    <w:rsid w:val="00C37A96"/>
    <w:rsid w:val="00C42A67"/>
    <w:rsid w:val="00C51565"/>
    <w:rsid w:val="00C62B39"/>
    <w:rsid w:val="00CA2ED2"/>
    <w:rsid w:val="00CC19EF"/>
    <w:rsid w:val="00CC4E9B"/>
    <w:rsid w:val="00CC5062"/>
    <w:rsid w:val="00CC593E"/>
    <w:rsid w:val="00CC6773"/>
    <w:rsid w:val="00CD4D6A"/>
    <w:rsid w:val="00CE3CB4"/>
    <w:rsid w:val="00CE6A40"/>
    <w:rsid w:val="00CF0AEA"/>
    <w:rsid w:val="00CF5979"/>
    <w:rsid w:val="00D026FB"/>
    <w:rsid w:val="00D1068D"/>
    <w:rsid w:val="00D11EC3"/>
    <w:rsid w:val="00D12E8F"/>
    <w:rsid w:val="00D15BC9"/>
    <w:rsid w:val="00D32AEF"/>
    <w:rsid w:val="00D347AB"/>
    <w:rsid w:val="00D35E66"/>
    <w:rsid w:val="00D411C6"/>
    <w:rsid w:val="00D41208"/>
    <w:rsid w:val="00D4235D"/>
    <w:rsid w:val="00D56DF4"/>
    <w:rsid w:val="00D573BB"/>
    <w:rsid w:val="00D67915"/>
    <w:rsid w:val="00D76CBD"/>
    <w:rsid w:val="00D80FC8"/>
    <w:rsid w:val="00D86E51"/>
    <w:rsid w:val="00D91CD5"/>
    <w:rsid w:val="00DA0C00"/>
    <w:rsid w:val="00DA3599"/>
    <w:rsid w:val="00DA4638"/>
    <w:rsid w:val="00DA53D7"/>
    <w:rsid w:val="00DB73CD"/>
    <w:rsid w:val="00DB7638"/>
    <w:rsid w:val="00DD58BD"/>
    <w:rsid w:val="00DE347A"/>
    <w:rsid w:val="00DE35D3"/>
    <w:rsid w:val="00DE3CF2"/>
    <w:rsid w:val="00DF001F"/>
    <w:rsid w:val="00DF3D75"/>
    <w:rsid w:val="00E01BA0"/>
    <w:rsid w:val="00E14A96"/>
    <w:rsid w:val="00E24CB1"/>
    <w:rsid w:val="00E36A3C"/>
    <w:rsid w:val="00E405AF"/>
    <w:rsid w:val="00E577D5"/>
    <w:rsid w:val="00E605E5"/>
    <w:rsid w:val="00E6412F"/>
    <w:rsid w:val="00E64854"/>
    <w:rsid w:val="00E66300"/>
    <w:rsid w:val="00E67DB5"/>
    <w:rsid w:val="00E738F7"/>
    <w:rsid w:val="00E76796"/>
    <w:rsid w:val="00E86D93"/>
    <w:rsid w:val="00E9302C"/>
    <w:rsid w:val="00E935F0"/>
    <w:rsid w:val="00E94483"/>
    <w:rsid w:val="00E95163"/>
    <w:rsid w:val="00EA7D04"/>
    <w:rsid w:val="00EC128C"/>
    <w:rsid w:val="00ED0B03"/>
    <w:rsid w:val="00ED3316"/>
    <w:rsid w:val="00EE0C1B"/>
    <w:rsid w:val="00EF2D7F"/>
    <w:rsid w:val="00EF56C0"/>
    <w:rsid w:val="00F103A1"/>
    <w:rsid w:val="00F123F9"/>
    <w:rsid w:val="00F426CB"/>
    <w:rsid w:val="00F46ADC"/>
    <w:rsid w:val="00F67E51"/>
    <w:rsid w:val="00F703D5"/>
    <w:rsid w:val="00F76B5E"/>
    <w:rsid w:val="00F8429E"/>
    <w:rsid w:val="00F96784"/>
    <w:rsid w:val="00FA3C95"/>
    <w:rsid w:val="00FA4A0E"/>
    <w:rsid w:val="00FB482E"/>
    <w:rsid w:val="00FD1365"/>
    <w:rsid w:val="00FD2282"/>
    <w:rsid w:val="00FD48C0"/>
    <w:rsid w:val="00FE2915"/>
    <w:rsid w:val="00FE75F9"/>
    <w:rsid w:val="00FF26C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25368"/>
  <w15:docId w15:val="{5C7A8A62-A1E0-4F97-925E-9251EB53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97B40"/>
    <w:pPr>
      <w:spacing w:after="0" w:line="240" w:lineRule="auto"/>
    </w:pPr>
    <w:rPr>
      <w:rFonts w:ascii="Times New Roman" w:eastAsia="Times New Roman" w:hAnsi="Times New Roman" w:cs="Times New Roman"/>
      <w:sz w:val="24"/>
      <w:szCs w:val="24"/>
      <w:lang w:val="en-GB"/>
    </w:rPr>
  </w:style>
  <w:style w:type="paragraph" w:styleId="Cmsor1">
    <w:name w:val="heading 1"/>
    <w:basedOn w:val="Norml"/>
    <w:next w:val="Norml"/>
    <w:link w:val="Cmsor1Char"/>
    <w:autoRedefine/>
    <w:qFormat/>
    <w:rsid w:val="00DE3CF2"/>
    <w:pPr>
      <w:keepNext/>
      <w:numPr>
        <w:numId w:val="3"/>
      </w:numPr>
      <w:ind w:right="-2"/>
      <w:outlineLvl w:val="0"/>
    </w:pPr>
    <w:rPr>
      <w:rFonts w:asciiTheme="majorHAnsi" w:hAnsiTheme="majorHAnsi"/>
      <w:b/>
      <w:szCs w:val="20"/>
      <w:lang w:val="hu-HU"/>
    </w:rPr>
  </w:style>
  <w:style w:type="paragraph" w:styleId="Cmsor2">
    <w:name w:val="heading 2"/>
    <w:aliases w:val="H2"/>
    <w:basedOn w:val="Norml"/>
    <w:next w:val="Norml"/>
    <w:link w:val="Cmsor2Char"/>
    <w:unhideWhenUsed/>
    <w:qFormat/>
    <w:rsid w:val="00626F74"/>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link w:val="Cmsor3Char"/>
    <w:unhideWhenUsed/>
    <w:qFormat/>
    <w:rsid w:val="00B97B40"/>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link w:val="Cmsor4Char"/>
    <w:semiHidden/>
    <w:unhideWhenUsed/>
    <w:qFormat/>
    <w:rsid w:val="00B97B40"/>
    <w:pPr>
      <w:keepNext/>
      <w:numPr>
        <w:ilvl w:val="3"/>
        <w:numId w:val="1"/>
      </w:numPr>
      <w:spacing w:before="240" w:after="60"/>
      <w:outlineLvl w:val="3"/>
    </w:pPr>
    <w:rPr>
      <w:b/>
      <w:bCs/>
      <w:sz w:val="28"/>
      <w:szCs w:val="28"/>
    </w:rPr>
  </w:style>
  <w:style w:type="paragraph" w:styleId="Cmsor5">
    <w:name w:val="heading 5"/>
    <w:basedOn w:val="Norml"/>
    <w:next w:val="Norml"/>
    <w:link w:val="Cmsor5Char"/>
    <w:semiHidden/>
    <w:unhideWhenUsed/>
    <w:qFormat/>
    <w:rsid w:val="00B97B40"/>
    <w:pPr>
      <w:numPr>
        <w:ilvl w:val="4"/>
        <w:numId w:val="1"/>
      </w:numPr>
      <w:spacing w:before="240" w:after="60"/>
      <w:outlineLvl w:val="4"/>
    </w:pPr>
    <w:rPr>
      <w:b/>
      <w:bCs/>
      <w:i/>
      <w:iCs/>
      <w:sz w:val="26"/>
      <w:szCs w:val="26"/>
    </w:rPr>
  </w:style>
  <w:style w:type="paragraph" w:styleId="Cmsor6">
    <w:name w:val="heading 6"/>
    <w:basedOn w:val="Norml"/>
    <w:next w:val="Norml"/>
    <w:link w:val="Cmsor6Char"/>
    <w:semiHidden/>
    <w:unhideWhenUsed/>
    <w:qFormat/>
    <w:rsid w:val="00B97B40"/>
    <w:pPr>
      <w:numPr>
        <w:ilvl w:val="5"/>
        <w:numId w:val="1"/>
      </w:numPr>
      <w:spacing w:before="240" w:after="60"/>
      <w:outlineLvl w:val="5"/>
    </w:pPr>
    <w:rPr>
      <w:b/>
      <w:bCs/>
      <w:sz w:val="22"/>
      <w:szCs w:val="22"/>
    </w:rPr>
  </w:style>
  <w:style w:type="paragraph" w:styleId="Cmsor7">
    <w:name w:val="heading 7"/>
    <w:basedOn w:val="Norml"/>
    <w:next w:val="Norml"/>
    <w:link w:val="Cmsor7Char"/>
    <w:semiHidden/>
    <w:unhideWhenUsed/>
    <w:qFormat/>
    <w:rsid w:val="00B97B40"/>
    <w:pPr>
      <w:numPr>
        <w:ilvl w:val="6"/>
        <w:numId w:val="1"/>
      </w:numPr>
      <w:spacing w:before="240" w:after="60"/>
      <w:outlineLvl w:val="6"/>
    </w:pPr>
  </w:style>
  <w:style w:type="paragraph" w:styleId="Cmsor8">
    <w:name w:val="heading 8"/>
    <w:basedOn w:val="Norml"/>
    <w:next w:val="Norml"/>
    <w:link w:val="Cmsor8Char"/>
    <w:semiHidden/>
    <w:unhideWhenUsed/>
    <w:qFormat/>
    <w:rsid w:val="00B97B40"/>
    <w:pPr>
      <w:numPr>
        <w:ilvl w:val="7"/>
        <w:numId w:val="1"/>
      </w:numPr>
      <w:spacing w:before="240" w:after="60"/>
      <w:outlineLvl w:val="7"/>
    </w:pPr>
    <w:rPr>
      <w:i/>
      <w:iCs/>
    </w:rPr>
  </w:style>
  <w:style w:type="paragraph" w:styleId="Cmsor9">
    <w:name w:val="heading 9"/>
    <w:basedOn w:val="Norml"/>
    <w:next w:val="Norml"/>
    <w:link w:val="Cmsor9Char"/>
    <w:semiHidden/>
    <w:unhideWhenUsed/>
    <w:qFormat/>
    <w:rsid w:val="00B97B40"/>
    <w:pPr>
      <w:numPr>
        <w:ilvl w:val="8"/>
        <w:numId w:val="1"/>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E3CF2"/>
    <w:rPr>
      <w:rFonts w:asciiTheme="majorHAnsi" w:eastAsia="Times New Roman" w:hAnsiTheme="majorHAnsi" w:cs="Times New Roman"/>
      <w:b/>
      <w:sz w:val="24"/>
      <w:szCs w:val="20"/>
    </w:rPr>
  </w:style>
  <w:style w:type="character" w:customStyle="1" w:styleId="Cmsor2Char">
    <w:name w:val="Címsor 2 Char"/>
    <w:aliases w:val="H2 Char"/>
    <w:basedOn w:val="Bekezdsalapbettpusa"/>
    <w:link w:val="Cmsor2"/>
    <w:rsid w:val="00626F74"/>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link w:val="Cmsor3"/>
    <w:rsid w:val="00B97B40"/>
    <w:rPr>
      <w:rFonts w:ascii="Arial" w:eastAsia="Times New Roman" w:hAnsi="Arial" w:cs="Arial"/>
      <w:b/>
      <w:bCs/>
      <w:sz w:val="26"/>
      <w:szCs w:val="26"/>
      <w:lang w:val="en-GB"/>
    </w:rPr>
  </w:style>
  <w:style w:type="character" w:customStyle="1" w:styleId="Cmsor4Char">
    <w:name w:val="Címsor 4 Char"/>
    <w:basedOn w:val="Bekezdsalapbettpusa"/>
    <w:link w:val="Cmsor4"/>
    <w:semiHidden/>
    <w:rsid w:val="00B97B40"/>
    <w:rPr>
      <w:rFonts w:ascii="Times New Roman" w:eastAsia="Times New Roman" w:hAnsi="Times New Roman" w:cs="Times New Roman"/>
      <w:b/>
      <w:bCs/>
      <w:sz w:val="28"/>
      <w:szCs w:val="28"/>
      <w:lang w:val="en-GB"/>
    </w:rPr>
  </w:style>
  <w:style w:type="character" w:customStyle="1" w:styleId="Cmsor5Char">
    <w:name w:val="Címsor 5 Char"/>
    <w:basedOn w:val="Bekezdsalapbettpusa"/>
    <w:link w:val="Cmsor5"/>
    <w:semiHidden/>
    <w:rsid w:val="00B97B40"/>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link w:val="Cmsor6"/>
    <w:semiHidden/>
    <w:rsid w:val="00B97B40"/>
    <w:rPr>
      <w:rFonts w:ascii="Times New Roman" w:eastAsia="Times New Roman" w:hAnsi="Times New Roman" w:cs="Times New Roman"/>
      <w:b/>
      <w:bCs/>
      <w:lang w:val="en-GB"/>
    </w:rPr>
  </w:style>
  <w:style w:type="character" w:customStyle="1" w:styleId="Cmsor7Char">
    <w:name w:val="Címsor 7 Char"/>
    <w:basedOn w:val="Bekezdsalapbettpusa"/>
    <w:link w:val="Cmsor7"/>
    <w:semiHidden/>
    <w:rsid w:val="00B97B40"/>
    <w:rPr>
      <w:rFonts w:ascii="Times New Roman" w:eastAsia="Times New Roman" w:hAnsi="Times New Roman" w:cs="Times New Roman"/>
      <w:sz w:val="24"/>
      <w:szCs w:val="24"/>
      <w:lang w:val="en-GB"/>
    </w:rPr>
  </w:style>
  <w:style w:type="character" w:customStyle="1" w:styleId="Cmsor8Char">
    <w:name w:val="Címsor 8 Char"/>
    <w:basedOn w:val="Bekezdsalapbettpusa"/>
    <w:link w:val="Cmsor8"/>
    <w:semiHidden/>
    <w:rsid w:val="00B97B40"/>
    <w:rPr>
      <w:rFonts w:ascii="Times New Roman" w:eastAsia="Times New Roman" w:hAnsi="Times New Roman" w:cs="Times New Roman"/>
      <w:i/>
      <w:iCs/>
      <w:sz w:val="24"/>
      <w:szCs w:val="24"/>
      <w:lang w:val="en-GB"/>
    </w:rPr>
  </w:style>
  <w:style w:type="character" w:customStyle="1" w:styleId="Cmsor9Char">
    <w:name w:val="Címsor 9 Char"/>
    <w:basedOn w:val="Bekezdsalapbettpusa"/>
    <w:link w:val="Cmsor9"/>
    <w:semiHidden/>
    <w:rsid w:val="00B97B40"/>
    <w:rPr>
      <w:rFonts w:ascii="Arial" w:eastAsia="Times New Roman" w:hAnsi="Arial" w:cs="Arial"/>
      <w:lang w:val="en-GB"/>
    </w:rPr>
  </w:style>
  <w:style w:type="character" w:styleId="Hiperhivatkozs">
    <w:name w:val="Hyperlink"/>
    <w:uiPriority w:val="99"/>
    <w:unhideWhenUsed/>
    <w:rsid w:val="00B97B40"/>
    <w:rPr>
      <w:color w:val="0000FF"/>
      <w:u w:val="single"/>
    </w:rPr>
  </w:style>
  <w:style w:type="paragraph" w:styleId="TJ1">
    <w:name w:val="toc 1"/>
    <w:basedOn w:val="Norml"/>
    <w:next w:val="Norml"/>
    <w:autoRedefine/>
    <w:uiPriority w:val="39"/>
    <w:semiHidden/>
    <w:unhideWhenUsed/>
    <w:rsid w:val="00B97B40"/>
    <w:pPr>
      <w:spacing w:before="120" w:after="120"/>
    </w:pPr>
    <w:rPr>
      <w:rFonts w:cs="Calibri"/>
      <w:b/>
      <w:bCs/>
      <w:caps/>
      <w:sz w:val="20"/>
      <w:szCs w:val="20"/>
    </w:rPr>
  </w:style>
  <w:style w:type="paragraph" w:styleId="TJ2">
    <w:name w:val="toc 2"/>
    <w:basedOn w:val="Norml"/>
    <w:next w:val="Norml"/>
    <w:autoRedefine/>
    <w:uiPriority w:val="39"/>
    <w:semiHidden/>
    <w:unhideWhenUsed/>
    <w:rsid w:val="00B97B40"/>
    <w:pPr>
      <w:ind w:left="240"/>
    </w:pPr>
    <w:rPr>
      <w:rFonts w:cs="Calibri"/>
      <w:smallCaps/>
      <w:sz w:val="20"/>
      <w:szCs w:val="20"/>
    </w:rPr>
  </w:style>
  <w:style w:type="character" w:customStyle="1" w:styleId="NincstrkzChar">
    <w:name w:val="Nincs térköz Char"/>
    <w:basedOn w:val="Bekezdsalapbettpusa"/>
    <w:link w:val="Nincstrkz"/>
    <w:uiPriority w:val="1"/>
    <w:locked/>
    <w:rsid w:val="00B97B40"/>
    <w:rPr>
      <w:rFonts w:eastAsiaTheme="minorEastAsia"/>
      <w:lang w:val="en-US" w:eastAsia="ja-JP"/>
    </w:rPr>
  </w:style>
  <w:style w:type="paragraph" w:styleId="Nincstrkz">
    <w:name w:val="No Spacing"/>
    <w:link w:val="NincstrkzChar"/>
    <w:uiPriority w:val="1"/>
    <w:qFormat/>
    <w:rsid w:val="00B97B40"/>
    <w:pPr>
      <w:spacing w:after="0" w:line="240" w:lineRule="auto"/>
    </w:pPr>
    <w:rPr>
      <w:rFonts w:eastAsiaTheme="minorEastAsia"/>
      <w:lang w:val="en-US" w:eastAsia="ja-JP"/>
    </w:rPr>
  </w:style>
  <w:style w:type="paragraph" w:styleId="Listaszerbekezds">
    <w:name w:val="List Paragraph"/>
    <w:basedOn w:val="Norml"/>
    <w:uiPriority w:val="34"/>
    <w:qFormat/>
    <w:rsid w:val="00B97B40"/>
    <w:pPr>
      <w:ind w:left="720"/>
    </w:pPr>
  </w:style>
  <w:style w:type="paragraph" w:customStyle="1" w:styleId="1oldal">
    <w:name w:val="1 oldal"/>
    <w:aliases w:val="törzs"/>
    <w:basedOn w:val="Norml"/>
    <w:rsid w:val="00B97B40"/>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B97B40"/>
    <w:pPr>
      <w:keepLines/>
      <w:widowControl w:val="0"/>
      <w:spacing w:before="60" w:after="60"/>
      <w:jc w:val="both"/>
    </w:pPr>
    <w:rPr>
      <w:rFonts w:ascii="Tahoma" w:hAnsi="Tahoma"/>
      <w:sz w:val="18"/>
      <w:lang w:val="hu-HU" w:eastAsia="hu-HU"/>
    </w:rPr>
  </w:style>
  <w:style w:type="character" w:customStyle="1" w:styleId="VersionNumber">
    <w:name w:val="Version Number"/>
    <w:basedOn w:val="Bekezdsalapbettpusa"/>
    <w:uiPriority w:val="1"/>
    <w:rsid w:val="00B97B40"/>
  </w:style>
  <w:style w:type="table" w:styleId="Rcsostblzat">
    <w:name w:val="Table Grid"/>
    <w:basedOn w:val="Normltblzat"/>
    <w:rsid w:val="00B97B4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97B40"/>
    <w:pPr>
      <w:tabs>
        <w:tab w:val="center" w:pos="4536"/>
        <w:tab w:val="right" w:pos="9072"/>
      </w:tabs>
    </w:pPr>
  </w:style>
  <w:style w:type="character" w:customStyle="1" w:styleId="lfejChar">
    <w:name w:val="Élőfej Char"/>
    <w:basedOn w:val="Bekezdsalapbettpusa"/>
    <w:link w:val="lfej"/>
    <w:uiPriority w:val="99"/>
    <w:rsid w:val="00B97B40"/>
    <w:rPr>
      <w:rFonts w:ascii="Times New Roman" w:eastAsia="Times New Roman" w:hAnsi="Times New Roman" w:cs="Times New Roman"/>
      <w:sz w:val="24"/>
      <w:szCs w:val="24"/>
      <w:lang w:val="en-GB"/>
    </w:rPr>
  </w:style>
  <w:style w:type="paragraph" w:styleId="llb">
    <w:name w:val="footer"/>
    <w:basedOn w:val="Norml"/>
    <w:link w:val="llbChar"/>
    <w:uiPriority w:val="99"/>
    <w:unhideWhenUsed/>
    <w:rsid w:val="00B97B40"/>
    <w:pPr>
      <w:tabs>
        <w:tab w:val="center" w:pos="4536"/>
        <w:tab w:val="right" w:pos="9072"/>
      </w:tabs>
    </w:pPr>
  </w:style>
  <w:style w:type="character" w:customStyle="1" w:styleId="llbChar">
    <w:name w:val="Élőláb Char"/>
    <w:basedOn w:val="Bekezdsalapbettpusa"/>
    <w:link w:val="llb"/>
    <w:uiPriority w:val="99"/>
    <w:rsid w:val="00B97B40"/>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rsid w:val="002D3763"/>
    <w:rPr>
      <w:color w:val="605E5C"/>
      <w:shd w:val="clear" w:color="auto" w:fill="E1DFDD"/>
    </w:rPr>
  </w:style>
  <w:style w:type="paragraph" w:styleId="Buborkszveg">
    <w:name w:val="Balloon Text"/>
    <w:basedOn w:val="Norml"/>
    <w:link w:val="BuborkszvegChar"/>
    <w:uiPriority w:val="99"/>
    <w:semiHidden/>
    <w:unhideWhenUsed/>
    <w:rsid w:val="00424C9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24C91"/>
    <w:rPr>
      <w:rFonts w:ascii="Segoe UI" w:eastAsia="Times New Roman" w:hAnsi="Segoe UI" w:cs="Segoe UI"/>
      <w:sz w:val="18"/>
      <w:szCs w:val="18"/>
      <w:lang w:val="en-GB"/>
    </w:rPr>
  </w:style>
  <w:style w:type="character" w:styleId="Jegyzethivatkozs">
    <w:name w:val="annotation reference"/>
    <w:basedOn w:val="Bekezdsalapbettpusa"/>
    <w:uiPriority w:val="99"/>
    <w:semiHidden/>
    <w:unhideWhenUsed/>
    <w:rsid w:val="007662C4"/>
    <w:rPr>
      <w:sz w:val="16"/>
      <w:szCs w:val="16"/>
    </w:rPr>
  </w:style>
  <w:style w:type="paragraph" w:styleId="Jegyzetszveg">
    <w:name w:val="annotation text"/>
    <w:basedOn w:val="Norml"/>
    <w:link w:val="JegyzetszvegChar"/>
    <w:uiPriority w:val="99"/>
    <w:unhideWhenUsed/>
    <w:rsid w:val="007662C4"/>
    <w:rPr>
      <w:sz w:val="20"/>
      <w:szCs w:val="20"/>
    </w:rPr>
  </w:style>
  <w:style w:type="character" w:customStyle="1" w:styleId="JegyzetszvegChar">
    <w:name w:val="Jegyzetszöveg Char"/>
    <w:basedOn w:val="Bekezdsalapbettpusa"/>
    <w:link w:val="Jegyzetszveg"/>
    <w:uiPriority w:val="99"/>
    <w:rsid w:val="007662C4"/>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7662C4"/>
    <w:rPr>
      <w:b/>
      <w:bCs/>
    </w:rPr>
  </w:style>
  <w:style w:type="character" w:customStyle="1" w:styleId="MegjegyzstrgyaChar">
    <w:name w:val="Megjegyzés tárgya Char"/>
    <w:basedOn w:val="JegyzetszvegChar"/>
    <w:link w:val="Megjegyzstrgya"/>
    <w:uiPriority w:val="99"/>
    <w:semiHidden/>
    <w:rsid w:val="007662C4"/>
    <w:rPr>
      <w:rFonts w:ascii="Times New Roman" w:eastAsia="Times New Roman" w:hAnsi="Times New Roman" w:cs="Times New Roman"/>
      <w:b/>
      <w:bCs/>
      <w:sz w:val="20"/>
      <w:szCs w:val="20"/>
      <w:lang w:val="en-GB"/>
    </w:rPr>
  </w:style>
  <w:style w:type="paragraph" w:styleId="NormlWeb">
    <w:name w:val="Normal (Web)"/>
    <w:basedOn w:val="Norml"/>
    <w:uiPriority w:val="99"/>
    <w:unhideWhenUsed/>
    <w:rsid w:val="00B6524D"/>
    <w:pPr>
      <w:spacing w:before="100" w:beforeAutospacing="1" w:after="100" w:afterAutospacing="1"/>
    </w:pPr>
    <w:rPr>
      <w:lang w:val="hu-HU" w:eastAsia="hu-HU"/>
    </w:rPr>
  </w:style>
  <w:style w:type="paragraph" w:customStyle="1" w:styleId="Default">
    <w:name w:val="Default"/>
    <w:rsid w:val="009920F0"/>
    <w:pPr>
      <w:autoSpaceDE w:val="0"/>
      <w:autoSpaceDN w:val="0"/>
      <w:adjustRightInd w:val="0"/>
      <w:spacing w:after="0" w:line="240" w:lineRule="auto"/>
    </w:pPr>
    <w:rPr>
      <w:rFonts w:ascii="Arial" w:hAnsi="Arial" w:cs="Arial"/>
      <w:color w:val="000000"/>
      <w:sz w:val="24"/>
      <w:szCs w:val="24"/>
    </w:rPr>
  </w:style>
  <w:style w:type="paragraph" w:styleId="Lbjegyzetszveg">
    <w:name w:val="footnote text"/>
    <w:basedOn w:val="Norml"/>
    <w:link w:val="LbjegyzetszvegChar"/>
    <w:uiPriority w:val="99"/>
    <w:semiHidden/>
    <w:unhideWhenUsed/>
    <w:rsid w:val="00273D61"/>
    <w:rPr>
      <w:sz w:val="20"/>
      <w:szCs w:val="20"/>
    </w:rPr>
  </w:style>
  <w:style w:type="character" w:customStyle="1" w:styleId="LbjegyzetszvegChar">
    <w:name w:val="Lábjegyzetszöveg Char"/>
    <w:basedOn w:val="Bekezdsalapbettpusa"/>
    <w:link w:val="Lbjegyzetszveg"/>
    <w:uiPriority w:val="99"/>
    <w:semiHidden/>
    <w:rsid w:val="00273D61"/>
    <w:rPr>
      <w:rFonts w:ascii="Times New Roman" w:eastAsia="Times New Roman" w:hAnsi="Times New Roman" w:cs="Times New Roman"/>
      <w:sz w:val="20"/>
      <w:szCs w:val="20"/>
      <w:lang w:val="en-GB"/>
    </w:rPr>
  </w:style>
  <w:style w:type="character" w:styleId="Lbjegyzet-hivatkozs">
    <w:name w:val="footnote reference"/>
    <w:basedOn w:val="Bekezdsalapbettpusa"/>
    <w:uiPriority w:val="99"/>
    <w:semiHidden/>
    <w:unhideWhenUsed/>
    <w:rsid w:val="00273D61"/>
    <w:rPr>
      <w:vertAlign w:val="superscript"/>
    </w:rPr>
  </w:style>
  <w:style w:type="table" w:customStyle="1" w:styleId="Vilgosrcs1jellszn1">
    <w:name w:val="Világos rács – 1. jelölőszín1"/>
    <w:basedOn w:val="Normltblzat"/>
    <w:uiPriority w:val="62"/>
    <w:rsid w:val="000322AA"/>
    <w:pPr>
      <w:spacing w:after="0" w:line="240" w:lineRule="auto"/>
    </w:pPr>
    <w:rPr>
      <w:rFonts w:eastAsiaTheme="minorEastAsia"/>
      <w:lang w:eastAsia="hu-H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Mrltotthiperhivatkozs">
    <w:name w:val="FollowedHyperlink"/>
    <w:basedOn w:val="Bekezdsalapbettpusa"/>
    <w:uiPriority w:val="99"/>
    <w:semiHidden/>
    <w:unhideWhenUsed/>
    <w:rsid w:val="00EF56C0"/>
    <w:rPr>
      <w:color w:val="954F72" w:themeColor="followedHyperlink"/>
      <w:u w:val="single"/>
    </w:rPr>
  </w:style>
  <w:style w:type="paragraph" w:styleId="Cm">
    <w:name w:val="Title"/>
    <w:basedOn w:val="Norml"/>
    <w:next w:val="Norml"/>
    <w:link w:val="CmChar"/>
    <w:uiPriority w:val="10"/>
    <w:qFormat/>
    <w:rsid w:val="00171D2E"/>
    <w:pPr>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71D2E"/>
    <w:rPr>
      <w:rFonts w:asciiTheme="majorHAnsi" w:eastAsiaTheme="majorEastAsia" w:hAnsiTheme="majorHAnsi" w:cstheme="majorBidi"/>
      <w:spacing w:val="-10"/>
      <w:kern w:val="28"/>
      <w:sz w:val="56"/>
      <w:szCs w:val="56"/>
      <w:lang w:val="en-GB"/>
    </w:rPr>
  </w:style>
  <w:style w:type="character" w:styleId="Kiemels2">
    <w:name w:val="Strong"/>
    <w:basedOn w:val="Bekezdsalapbettpusa"/>
    <w:uiPriority w:val="22"/>
    <w:qFormat/>
    <w:rsid w:val="00AD5BFC"/>
    <w:rPr>
      <w:b/>
      <w:bCs/>
    </w:rPr>
  </w:style>
  <w:style w:type="character" w:customStyle="1" w:styleId="spelle">
    <w:name w:val="spelle"/>
    <w:basedOn w:val="Bekezdsalapbettpusa"/>
    <w:rsid w:val="00AD5BFC"/>
  </w:style>
  <w:style w:type="character" w:customStyle="1" w:styleId="Feloldatlanmegemlts2">
    <w:name w:val="Feloldatlan megemlítés2"/>
    <w:basedOn w:val="Bekezdsalapbettpusa"/>
    <w:uiPriority w:val="99"/>
    <w:semiHidden/>
    <w:unhideWhenUsed/>
    <w:rsid w:val="00E935F0"/>
    <w:rPr>
      <w:color w:val="605E5C"/>
      <w:shd w:val="clear" w:color="auto" w:fill="E1DFDD"/>
    </w:rPr>
  </w:style>
  <w:style w:type="paragraph" w:customStyle="1" w:styleId="Cmsor11">
    <w:name w:val="Címsor 11"/>
    <w:basedOn w:val="Norml"/>
    <w:next w:val="Norml"/>
    <w:qFormat/>
    <w:rsid w:val="00F103A1"/>
    <w:pPr>
      <w:keepNext/>
      <w:suppressAutoHyphens/>
      <w:outlineLvl w:val="0"/>
    </w:pPr>
    <w:rPr>
      <w:rFonts w:ascii="Cambria" w:hAnsi="Cambria"/>
      <w:sz w:val="22"/>
      <w:szCs w:val="22"/>
      <w:lang w:val="hu-HU"/>
    </w:rPr>
  </w:style>
  <w:style w:type="character" w:customStyle="1" w:styleId="Internet-hivatkozs">
    <w:name w:val="Internet-hivatkozás"/>
    <w:basedOn w:val="Bekezdsalapbettpusa"/>
    <w:uiPriority w:val="99"/>
    <w:unhideWhenUsed/>
    <w:rsid w:val="00F103A1"/>
    <w:rPr>
      <w:color w:val="0000FF"/>
      <w:u w:val="single"/>
    </w:rPr>
  </w:style>
  <w:style w:type="character" w:customStyle="1" w:styleId="Lbjegyzet-horgony">
    <w:name w:val="Lábjegyzet-horgony"/>
    <w:basedOn w:val="Bekezdsalapbettpusa"/>
    <w:rsid w:val="00F103A1"/>
    <w:rPr>
      <w:vertAlign w:val="superscript"/>
    </w:rPr>
  </w:style>
  <w:style w:type="character" w:customStyle="1" w:styleId="Lbjegyzet-karakterek">
    <w:name w:val="Lábjegyzet-karakterek"/>
    <w:basedOn w:val="Bekezdsalapbettpusa"/>
    <w:qFormat/>
    <w:rsid w:val="00F103A1"/>
  </w:style>
  <w:style w:type="paragraph" w:customStyle="1" w:styleId="Lbjegyzetszveg1">
    <w:name w:val="Lábjegyzetszöveg1"/>
    <w:basedOn w:val="Norml"/>
    <w:uiPriority w:val="99"/>
    <w:semiHidden/>
    <w:unhideWhenUsed/>
    <w:rsid w:val="00F103A1"/>
    <w:pPr>
      <w:suppressAutoHyphens/>
    </w:pPr>
    <w:rPr>
      <w:rFonts w:ascii="Cambria" w:hAnsi="Cambria"/>
      <w:sz w:val="20"/>
      <w:szCs w:val="20"/>
    </w:rPr>
  </w:style>
  <w:style w:type="character" w:styleId="Feloldatlanmegemlts">
    <w:name w:val="Unresolved Mention"/>
    <w:basedOn w:val="Bekezdsalapbettpusa"/>
    <w:uiPriority w:val="99"/>
    <w:semiHidden/>
    <w:unhideWhenUsed/>
    <w:rsid w:val="00373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8260">
      <w:bodyDiv w:val="1"/>
      <w:marLeft w:val="0"/>
      <w:marRight w:val="0"/>
      <w:marTop w:val="0"/>
      <w:marBottom w:val="0"/>
      <w:divBdr>
        <w:top w:val="none" w:sz="0" w:space="0" w:color="auto"/>
        <w:left w:val="none" w:sz="0" w:space="0" w:color="auto"/>
        <w:bottom w:val="none" w:sz="0" w:space="0" w:color="auto"/>
        <w:right w:val="none" w:sz="0" w:space="0" w:color="auto"/>
      </w:divBdr>
    </w:div>
    <w:div w:id="59064645">
      <w:bodyDiv w:val="1"/>
      <w:marLeft w:val="0"/>
      <w:marRight w:val="0"/>
      <w:marTop w:val="0"/>
      <w:marBottom w:val="0"/>
      <w:divBdr>
        <w:top w:val="none" w:sz="0" w:space="0" w:color="auto"/>
        <w:left w:val="none" w:sz="0" w:space="0" w:color="auto"/>
        <w:bottom w:val="none" w:sz="0" w:space="0" w:color="auto"/>
        <w:right w:val="none" w:sz="0" w:space="0" w:color="auto"/>
      </w:divBdr>
    </w:div>
    <w:div w:id="308022373">
      <w:bodyDiv w:val="1"/>
      <w:marLeft w:val="0"/>
      <w:marRight w:val="0"/>
      <w:marTop w:val="0"/>
      <w:marBottom w:val="0"/>
      <w:divBdr>
        <w:top w:val="none" w:sz="0" w:space="0" w:color="auto"/>
        <w:left w:val="none" w:sz="0" w:space="0" w:color="auto"/>
        <w:bottom w:val="none" w:sz="0" w:space="0" w:color="auto"/>
        <w:right w:val="none" w:sz="0" w:space="0" w:color="auto"/>
      </w:divBdr>
    </w:div>
    <w:div w:id="320694524">
      <w:bodyDiv w:val="1"/>
      <w:marLeft w:val="0"/>
      <w:marRight w:val="0"/>
      <w:marTop w:val="0"/>
      <w:marBottom w:val="0"/>
      <w:divBdr>
        <w:top w:val="none" w:sz="0" w:space="0" w:color="auto"/>
        <w:left w:val="none" w:sz="0" w:space="0" w:color="auto"/>
        <w:bottom w:val="none" w:sz="0" w:space="0" w:color="auto"/>
        <w:right w:val="none" w:sz="0" w:space="0" w:color="auto"/>
      </w:divBdr>
    </w:div>
    <w:div w:id="348872820">
      <w:bodyDiv w:val="1"/>
      <w:marLeft w:val="0"/>
      <w:marRight w:val="0"/>
      <w:marTop w:val="0"/>
      <w:marBottom w:val="0"/>
      <w:divBdr>
        <w:top w:val="none" w:sz="0" w:space="0" w:color="auto"/>
        <w:left w:val="none" w:sz="0" w:space="0" w:color="auto"/>
        <w:bottom w:val="none" w:sz="0" w:space="0" w:color="auto"/>
        <w:right w:val="none" w:sz="0" w:space="0" w:color="auto"/>
      </w:divBdr>
    </w:div>
    <w:div w:id="381943966">
      <w:bodyDiv w:val="1"/>
      <w:marLeft w:val="0"/>
      <w:marRight w:val="0"/>
      <w:marTop w:val="0"/>
      <w:marBottom w:val="0"/>
      <w:divBdr>
        <w:top w:val="none" w:sz="0" w:space="0" w:color="auto"/>
        <w:left w:val="none" w:sz="0" w:space="0" w:color="auto"/>
        <w:bottom w:val="none" w:sz="0" w:space="0" w:color="auto"/>
        <w:right w:val="none" w:sz="0" w:space="0" w:color="auto"/>
      </w:divBdr>
    </w:div>
    <w:div w:id="466747400">
      <w:bodyDiv w:val="1"/>
      <w:marLeft w:val="0"/>
      <w:marRight w:val="0"/>
      <w:marTop w:val="0"/>
      <w:marBottom w:val="0"/>
      <w:divBdr>
        <w:top w:val="none" w:sz="0" w:space="0" w:color="auto"/>
        <w:left w:val="none" w:sz="0" w:space="0" w:color="auto"/>
        <w:bottom w:val="none" w:sz="0" w:space="0" w:color="auto"/>
        <w:right w:val="none" w:sz="0" w:space="0" w:color="auto"/>
      </w:divBdr>
    </w:div>
    <w:div w:id="525171848">
      <w:bodyDiv w:val="1"/>
      <w:marLeft w:val="0"/>
      <w:marRight w:val="0"/>
      <w:marTop w:val="0"/>
      <w:marBottom w:val="0"/>
      <w:divBdr>
        <w:top w:val="none" w:sz="0" w:space="0" w:color="auto"/>
        <w:left w:val="none" w:sz="0" w:space="0" w:color="auto"/>
        <w:bottom w:val="none" w:sz="0" w:space="0" w:color="auto"/>
        <w:right w:val="none" w:sz="0" w:space="0" w:color="auto"/>
      </w:divBdr>
    </w:div>
    <w:div w:id="652683707">
      <w:bodyDiv w:val="1"/>
      <w:marLeft w:val="0"/>
      <w:marRight w:val="0"/>
      <w:marTop w:val="0"/>
      <w:marBottom w:val="0"/>
      <w:divBdr>
        <w:top w:val="none" w:sz="0" w:space="0" w:color="auto"/>
        <w:left w:val="none" w:sz="0" w:space="0" w:color="auto"/>
        <w:bottom w:val="none" w:sz="0" w:space="0" w:color="auto"/>
        <w:right w:val="none" w:sz="0" w:space="0" w:color="auto"/>
      </w:divBdr>
    </w:div>
    <w:div w:id="704983076">
      <w:bodyDiv w:val="1"/>
      <w:marLeft w:val="0"/>
      <w:marRight w:val="0"/>
      <w:marTop w:val="0"/>
      <w:marBottom w:val="0"/>
      <w:divBdr>
        <w:top w:val="none" w:sz="0" w:space="0" w:color="auto"/>
        <w:left w:val="none" w:sz="0" w:space="0" w:color="auto"/>
        <w:bottom w:val="none" w:sz="0" w:space="0" w:color="auto"/>
        <w:right w:val="none" w:sz="0" w:space="0" w:color="auto"/>
      </w:divBdr>
    </w:div>
    <w:div w:id="759256106">
      <w:bodyDiv w:val="1"/>
      <w:marLeft w:val="0"/>
      <w:marRight w:val="0"/>
      <w:marTop w:val="0"/>
      <w:marBottom w:val="0"/>
      <w:divBdr>
        <w:top w:val="none" w:sz="0" w:space="0" w:color="auto"/>
        <w:left w:val="none" w:sz="0" w:space="0" w:color="auto"/>
        <w:bottom w:val="none" w:sz="0" w:space="0" w:color="auto"/>
        <w:right w:val="none" w:sz="0" w:space="0" w:color="auto"/>
      </w:divBdr>
    </w:div>
    <w:div w:id="920722418">
      <w:bodyDiv w:val="1"/>
      <w:marLeft w:val="0"/>
      <w:marRight w:val="0"/>
      <w:marTop w:val="0"/>
      <w:marBottom w:val="0"/>
      <w:divBdr>
        <w:top w:val="none" w:sz="0" w:space="0" w:color="auto"/>
        <w:left w:val="none" w:sz="0" w:space="0" w:color="auto"/>
        <w:bottom w:val="none" w:sz="0" w:space="0" w:color="auto"/>
        <w:right w:val="none" w:sz="0" w:space="0" w:color="auto"/>
      </w:divBdr>
    </w:div>
    <w:div w:id="1091126137">
      <w:bodyDiv w:val="1"/>
      <w:marLeft w:val="0"/>
      <w:marRight w:val="0"/>
      <w:marTop w:val="0"/>
      <w:marBottom w:val="0"/>
      <w:divBdr>
        <w:top w:val="none" w:sz="0" w:space="0" w:color="auto"/>
        <w:left w:val="none" w:sz="0" w:space="0" w:color="auto"/>
        <w:bottom w:val="none" w:sz="0" w:space="0" w:color="auto"/>
        <w:right w:val="none" w:sz="0" w:space="0" w:color="auto"/>
      </w:divBdr>
    </w:div>
    <w:div w:id="1092551653">
      <w:bodyDiv w:val="1"/>
      <w:marLeft w:val="0"/>
      <w:marRight w:val="0"/>
      <w:marTop w:val="0"/>
      <w:marBottom w:val="0"/>
      <w:divBdr>
        <w:top w:val="none" w:sz="0" w:space="0" w:color="auto"/>
        <w:left w:val="none" w:sz="0" w:space="0" w:color="auto"/>
        <w:bottom w:val="none" w:sz="0" w:space="0" w:color="auto"/>
        <w:right w:val="none" w:sz="0" w:space="0" w:color="auto"/>
      </w:divBdr>
    </w:div>
    <w:div w:id="1118453073">
      <w:bodyDiv w:val="1"/>
      <w:marLeft w:val="0"/>
      <w:marRight w:val="0"/>
      <w:marTop w:val="0"/>
      <w:marBottom w:val="0"/>
      <w:divBdr>
        <w:top w:val="none" w:sz="0" w:space="0" w:color="auto"/>
        <w:left w:val="none" w:sz="0" w:space="0" w:color="auto"/>
        <w:bottom w:val="none" w:sz="0" w:space="0" w:color="auto"/>
        <w:right w:val="none" w:sz="0" w:space="0" w:color="auto"/>
      </w:divBdr>
    </w:div>
    <w:div w:id="1182552960">
      <w:bodyDiv w:val="1"/>
      <w:marLeft w:val="0"/>
      <w:marRight w:val="0"/>
      <w:marTop w:val="0"/>
      <w:marBottom w:val="0"/>
      <w:divBdr>
        <w:top w:val="none" w:sz="0" w:space="0" w:color="auto"/>
        <w:left w:val="none" w:sz="0" w:space="0" w:color="auto"/>
        <w:bottom w:val="none" w:sz="0" w:space="0" w:color="auto"/>
        <w:right w:val="none" w:sz="0" w:space="0" w:color="auto"/>
      </w:divBdr>
    </w:div>
    <w:div w:id="1207985720">
      <w:bodyDiv w:val="1"/>
      <w:marLeft w:val="0"/>
      <w:marRight w:val="0"/>
      <w:marTop w:val="0"/>
      <w:marBottom w:val="0"/>
      <w:divBdr>
        <w:top w:val="none" w:sz="0" w:space="0" w:color="auto"/>
        <w:left w:val="none" w:sz="0" w:space="0" w:color="auto"/>
        <w:bottom w:val="none" w:sz="0" w:space="0" w:color="auto"/>
        <w:right w:val="none" w:sz="0" w:space="0" w:color="auto"/>
      </w:divBdr>
    </w:div>
    <w:div w:id="1254784425">
      <w:bodyDiv w:val="1"/>
      <w:marLeft w:val="0"/>
      <w:marRight w:val="0"/>
      <w:marTop w:val="0"/>
      <w:marBottom w:val="0"/>
      <w:divBdr>
        <w:top w:val="none" w:sz="0" w:space="0" w:color="auto"/>
        <w:left w:val="none" w:sz="0" w:space="0" w:color="auto"/>
        <w:bottom w:val="none" w:sz="0" w:space="0" w:color="auto"/>
        <w:right w:val="none" w:sz="0" w:space="0" w:color="auto"/>
      </w:divBdr>
    </w:div>
    <w:div w:id="1291284402">
      <w:bodyDiv w:val="1"/>
      <w:marLeft w:val="0"/>
      <w:marRight w:val="0"/>
      <w:marTop w:val="0"/>
      <w:marBottom w:val="0"/>
      <w:divBdr>
        <w:top w:val="none" w:sz="0" w:space="0" w:color="auto"/>
        <w:left w:val="none" w:sz="0" w:space="0" w:color="auto"/>
        <w:bottom w:val="none" w:sz="0" w:space="0" w:color="auto"/>
        <w:right w:val="none" w:sz="0" w:space="0" w:color="auto"/>
      </w:divBdr>
    </w:div>
    <w:div w:id="1307736078">
      <w:bodyDiv w:val="1"/>
      <w:marLeft w:val="0"/>
      <w:marRight w:val="0"/>
      <w:marTop w:val="0"/>
      <w:marBottom w:val="0"/>
      <w:divBdr>
        <w:top w:val="none" w:sz="0" w:space="0" w:color="auto"/>
        <w:left w:val="none" w:sz="0" w:space="0" w:color="auto"/>
        <w:bottom w:val="none" w:sz="0" w:space="0" w:color="auto"/>
        <w:right w:val="none" w:sz="0" w:space="0" w:color="auto"/>
      </w:divBdr>
    </w:div>
    <w:div w:id="1329674163">
      <w:bodyDiv w:val="1"/>
      <w:marLeft w:val="0"/>
      <w:marRight w:val="0"/>
      <w:marTop w:val="0"/>
      <w:marBottom w:val="0"/>
      <w:divBdr>
        <w:top w:val="none" w:sz="0" w:space="0" w:color="auto"/>
        <w:left w:val="none" w:sz="0" w:space="0" w:color="auto"/>
        <w:bottom w:val="none" w:sz="0" w:space="0" w:color="auto"/>
        <w:right w:val="none" w:sz="0" w:space="0" w:color="auto"/>
      </w:divBdr>
    </w:div>
    <w:div w:id="1548300476">
      <w:bodyDiv w:val="1"/>
      <w:marLeft w:val="0"/>
      <w:marRight w:val="0"/>
      <w:marTop w:val="0"/>
      <w:marBottom w:val="0"/>
      <w:divBdr>
        <w:top w:val="none" w:sz="0" w:space="0" w:color="auto"/>
        <w:left w:val="none" w:sz="0" w:space="0" w:color="auto"/>
        <w:bottom w:val="none" w:sz="0" w:space="0" w:color="auto"/>
        <w:right w:val="none" w:sz="0" w:space="0" w:color="auto"/>
      </w:divBdr>
    </w:div>
    <w:div w:id="1636525766">
      <w:bodyDiv w:val="1"/>
      <w:marLeft w:val="0"/>
      <w:marRight w:val="0"/>
      <w:marTop w:val="0"/>
      <w:marBottom w:val="0"/>
      <w:divBdr>
        <w:top w:val="none" w:sz="0" w:space="0" w:color="auto"/>
        <w:left w:val="none" w:sz="0" w:space="0" w:color="auto"/>
        <w:bottom w:val="none" w:sz="0" w:space="0" w:color="auto"/>
        <w:right w:val="none" w:sz="0" w:space="0" w:color="auto"/>
      </w:divBdr>
    </w:div>
    <w:div w:id="1640262892">
      <w:bodyDiv w:val="1"/>
      <w:marLeft w:val="0"/>
      <w:marRight w:val="0"/>
      <w:marTop w:val="0"/>
      <w:marBottom w:val="0"/>
      <w:divBdr>
        <w:top w:val="none" w:sz="0" w:space="0" w:color="auto"/>
        <w:left w:val="none" w:sz="0" w:space="0" w:color="auto"/>
        <w:bottom w:val="none" w:sz="0" w:space="0" w:color="auto"/>
        <w:right w:val="none" w:sz="0" w:space="0" w:color="auto"/>
      </w:divBdr>
    </w:div>
    <w:div w:id="1668551955">
      <w:bodyDiv w:val="1"/>
      <w:marLeft w:val="0"/>
      <w:marRight w:val="0"/>
      <w:marTop w:val="0"/>
      <w:marBottom w:val="0"/>
      <w:divBdr>
        <w:top w:val="none" w:sz="0" w:space="0" w:color="auto"/>
        <w:left w:val="none" w:sz="0" w:space="0" w:color="auto"/>
        <w:bottom w:val="none" w:sz="0" w:space="0" w:color="auto"/>
        <w:right w:val="none" w:sz="0" w:space="0" w:color="auto"/>
      </w:divBdr>
    </w:div>
    <w:div w:id="1696154782">
      <w:bodyDiv w:val="1"/>
      <w:marLeft w:val="0"/>
      <w:marRight w:val="0"/>
      <w:marTop w:val="0"/>
      <w:marBottom w:val="0"/>
      <w:divBdr>
        <w:top w:val="none" w:sz="0" w:space="0" w:color="auto"/>
        <w:left w:val="none" w:sz="0" w:space="0" w:color="auto"/>
        <w:bottom w:val="none" w:sz="0" w:space="0" w:color="auto"/>
        <w:right w:val="none" w:sz="0" w:space="0" w:color="auto"/>
      </w:divBdr>
    </w:div>
    <w:div w:id="1715933114">
      <w:bodyDiv w:val="1"/>
      <w:marLeft w:val="0"/>
      <w:marRight w:val="0"/>
      <w:marTop w:val="0"/>
      <w:marBottom w:val="0"/>
      <w:divBdr>
        <w:top w:val="none" w:sz="0" w:space="0" w:color="auto"/>
        <w:left w:val="none" w:sz="0" w:space="0" w:color="auto"/>
        <w:bottom w:val="none" w:sz="0" w:space="0" w:color="auto"/>
        <w:right w:val="none" w:sz="0" w:space="0" w:color="auto"/>
      </w:divBdr>
    </w:div>
    <w:div w:id="1783761896">
      <w:bodyDiv w:val="1"/>
      <w:marLeft w:val="0"/>
      <w:marRight w:val="0"/>
      <w:marTop w:val="0"/>
      <w:marBottom w:val="0"/>
      <w:divBdr>
        <w:top w:val="none" w:sz="0" w:space="0" w:color="auto"/>
        <w:left w:val="none" w:sz="0" w:space="0" w:color="auto"/>
        <w:bottom w:val="none" w:sz="0" w:space="0" w:color="auto"/>
        <w:right w:val="none" w:sz="0" w:space="0" w:color="auto"/>
      </w:divBdr>
    </w:div>
    <w:div w:id="1809349755">
      <w:bodyDiv w:val="1"/>
      <w:marLeft w:val="0"/>
      <w:marRight w:val="0"/>
      <w:marTop w:val="0"/>
      <w:marBottom w:val="0"/>
      <w:divBdr>
        <w:top w:val="none" w:sz="0" w:space="0" w:color="auto"/>
        <w:left w:val="none" w:sz="0" w:space="0" w:color="auto"/>
        <w:bottom w:val="none" w:sz="0" w:space="0" w:color="auto"/>
        <w:right w:val="none" w:sz="0" w:space="0" w:color="auto"/>
      </w:divBdr>
    </w:div>
    <w:div w:id="1916239709">
      <w:bodyDiv w:val="1"/>
      <w:marLeft w:val="0"/>
      <w:marRight w:val="0"/>
      <w:marTop w:val="0"/>
      <w:marBottom w:val="0"/>
      <w:divBdr>
        <w:top w:val="none" w:sz="0" w:space="0" w:color="auto"/>
        <w:left w:val="none" w:sz="0" w:space="0" w:color="auto"/>
        <w:bottom w:val="none" w:sz="0" w:space="0" w:color="auto"/>
        <w:right w:val="none" w:sz="0" w:space="0" w:color="auto"/>
      </w:divBdr>
    </w:div>
    <w:div w:id="1937132069">
      <w:bodyDiv w:val="1"/>
      <w:marLeft w:val="0"/>
      <w:marRight w:val="0"/>
      <w:marTop w:val="0"/>
      <w:marBottom w:val="0"/>
      <w:divBdr>
        <w:top w:val="none" w:sz="0" w:space="0" w:color="auto"/>
        <w:left w:val="none" w:sz="0" w:space="0" w:color="auto"/>
        <w:bottom w:val="none" w:sz="0" w:space="0" w:color="auto"/>
        <w:right w:val="none" w:sz="0" w:space="0" w:color="auto"/>
      </w:divBdr>
    </w:div>
    <w:div w:id="1975789645">
      <w:bodyDiv w:val="1"/>
      <w:marLeft w:val="0"/>
      <w:marRight w:val="0"/>
      <w:marTop w:val="0"/>
      <w:marBottom w:val="0"/>
      <w:divBdr>
        <w:top w:val="none" w:sz="0" w:space="0" w:color="auto"/>
        <w:left w:val="none" w:sz="0" w:space="0" w:color="auto"/>
        <w:bottom w:val="none" w:sz="0" w:space="0" w:color="auto"/>
        <w:right w:val="none" w:sz="0" w:space="0" w:color="auto"/>
      </w:divBdr>
    </w:div>
    <w:div w:id="21334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gyel.endre@janoshalma.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kozinformatika.hu" TargetMode="External"/><Relationship Id="rId4" Type="http://schemas.openxmlformats.org/officeDocument/2006/relationships/settings" Target="settings.xml"/><Relationship Id="rId9" Type="http://schemas.openxmlformats.org/officeDocument/2006/relationships/hyperlink" Target="mailto:dpo@kozinformatik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38D1B-3641-4DB8-960E-C9A964051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1534</Words>
  <Characters>10587</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Rajda Szilvia</dc:creator>
  <cp:lastModifiedBy>Dr Rennerné Anikó</cp:lastModifiedBy>
  <cp:revision>3</cp:revision>
  <dcterms:created xsi:type="dcterms:W3CDTF">2026-05-27T08:02:00Z</dcterms:created>
  <dcterms:modified xsi:type="dcterms:W3CDTF">2026-05-27T08:13:00Z</dcterms:modified>
</cp:coreProperties>
</file>